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6648" w14:textId="77777777" w:rsidR="003519AE" w:rsidRPr="006138E6" w:rsidRDefault="003519AE" w:rsidP="003519AE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56"/>
          <w:szCs w:val="56"/>
          <w:lang w:val="en-US"/>
        </w:rPr>
      </w:pPr>
      <w:r w:rsidRPr="006138E6">
        <w:rPr>
          <w:rFonts w:ascii="Times New Roman" w:hAnsi="Times New Roman" w:cs="Times New Roman"/>
          <w:b/>
          <w:bCs/>
          <w:color w:val="404040" w:themeColor="text1" w:themeTint="BF"/>
          <w:sz w:val="56"/>
          <w:szCs w:val="56"/>
          <w:lang w:val="en-US"/>
        </w:rPr>
        <w:t>Jana Runze</w:t>
      </w:r>
    </w:p>
    <w:p w14:paraId="64FBB644" w14:textId="14C886B4" w:rsidR="003519AE" w:rsidRPr="00FC2F37" w:rsidRDefault="00FC2F37" w:rsidP="003519AE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FC2F37">
        <w:rPr>
          <w:rFonts w:asciiTheme="majorHAnsi" w:hAnsiTheme="majorHAnsi" w:cstheme="majorHAnsi"/>
          <w:lang w:val="en-US"/>
        </w:rPr>
        <w:t>Postdoctoral Researcher</w:t>
      </w:r>
      <w:r w:rsidR="003519AE" w:rsidRPr="00FC2F37">
        <w:rPr>
          <w:rFonts w:asciiTheme="majorHAnsi" w:hAnsiTheme="majorHAnsi" w:cstheme="majorHAnsi"/>
          <w:lang w:val="en-US"/>
        </w:rPr>
        <w:t xml:space="preserve"> at </w:t>
      </w:r>
      <w:r w:rsidRPr="00FC2F37">
        <w:rPr>
          <w:rFonts w:asciiTheme="majorHAnsi" w:hAnsiTheme="majorHAnsi" w:cstheme="majorHAnsi"/>
          <w:lang w:val="en-US"/>
        </w:rPr>
        <w:t>University of Amsterd</w:t>
      </w:r>
      <w:r>
        <w:rPr>
          <w:rFonts w:asciiTheme="majorHAnsi" w:hAnsiTheme="majorHAnsi" w:cstheme="majorHAnsi"/>
          <w:lang w:val="en-US"/>
        </w:rPr>
        <w:t>am</w:t>
      </w:r>
      <w:r w:rsidR="003519AE" w:rsidRPr="00FC2F37">
        <w:rPr>
          <w:rFonts w:asciiTheme="majorHAnsi" w:hAnsiTheme="majorHAnsi" w:cstheme="majorHAnsi"/>
          <w:lang w:val="en-US"/>
        </w:rPr>
        <w:t>, The Netherlands</w:t>
      </w:r>
    </w:p>
    <w:p w14:paraId="278C2DF0" w14:textId="13F03F9B" w:rsidR="003519AE" w:rsidRPr="006138E6" w:rsidRDefault="003519AE" w:rsidP="003519AE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6138E6">
        <w:rPr>
          <w:rFonts w:asciiTheme="majorHAnsi" w:hAnsiTheme="majorHAnsi" w:cstheme="majorHAnsi"/>
          <w:lang w:val="en-US"/>
        </w:rPr>
        <w:t xml:space="preserve">born 10-08-1992 in </w:t>
      </w:r>
      <w:proofErr w:type="spellStart"/>
      <w:r w:rsidRPr="006138E6">
        <w:rPr>
          <w:rFonts w:asciiTheme="majorHAnsi" w:hAnsiTheme="majorHAnsi" w:cstheme="majorHAnsi"/>
          <w:lang w:val="en-US"/>
        </w:rPr>
        <w:t>Gummersbach</w:t>
      </w:r>
      <w:proofErr w:type="spellEnd"/>
      <w:r w:rsidRPr="006138E6">
        <w:rPr>
          <w:rFonts w:asciiTheme="majorHAnsi" w:hAnsiTheme="majorHAnsi" w:cstheme="majorHAnsi"/>
          <w:lang w:val="en-US"/>
        </w:rPr>
        <w:t xml:space="preserve">, Germany </w:t>
      </w:r>
    </w:p>
    <w:p w14:paraId="47CB24DB" w14:textId="61596FC7" w:rsidR="003519AE" w:rsidRPr="00917005" w:rsidRDefault="002B6051" w:rsidP="003519AE">
      <w:pPr>
        <w:pStyle w:val="TextLeft"/>
        <w:spacing w:line="240" w:lineRule="auto"/>
        <w:jc w:val="center"/>
        <w:rPr>
          <w:rFonts w:asciiTheme="majorHAnsi" w:hAnsiTheme="majorHAnsi" w:cstheme="majorHAnsi"/>
          <w:color w:val="0563C1" w:themeColor="hyperlink"/>
          <w:szCs w:val="22"/>
          <w:u w:val="single"/>
        </w:rPr>
      </w:pPr>
      <w:hyperlink r:id="rId5" w:history="1">
        <w:r w:rsidR="00F37D3F" w:rsidRPr="00917005">
          <w:rPr>
            <w:rStyle w:val="Hyperlink"/>
          </w:rPr>
          <w:t>jana.runze@web.de</w:t>
        </w:r>
      </w:hyperlink>
      <w:r w:rsidR="003519AE" w:rsidRPr="00917005">
        <w:t xml:space="preserve"> | </w:t>
      </w:r>
      <w:hyperlink r:id="rId6" w:history="1">
        <w:r w:rsidR="003519AE" w:rsidRPr="00917005">
          <w:rPr>
            <w:rStyle w:val="Hyperlink"/>
            <w:rFonts w:asciiTheme="majorHAnsi" w:hAnsiTheme="majorHAnsi" w:cstheme="majorHAnsi"/>
            <w:szCs w:val="22"/>
          </w:rPr>
          <w:t>LinkedIn</w:t>
        </w:r>
      </w:hyperlink>
      <w:r w:rsidR="003519AE" w:rsidRPr="00917005">
        <w:rPr>
          <w:rFonts w:asciiTheme="majorHAnsi" w:hAnsiTheme="majorHAnsi" w:cstheme="majorHAnsi"/>
          <w:color w:val="auto"/>
          <w:szCs w:val="22"/>
        </w:rPr>
        <w:t xml:space="preserve"> </w:t>
      </w:r>
      <w:r w:rsidR="003519AE" w:rsidRPr="00917005">
        <w:rPr>
          <w:rStyle w:val="Hyperlink"/>
          <w:rFonts w:asciiTheme="majorHAnsi" w:hAnsiTheme="majorHAnsi" w:cstheme="majorHAnsi"/>
          <w:color w:val="auto"/>
          <w:szCs w:val="22"/>
          <w:u w:val="none"/>
        </w:rPr>
        <w:t>|</w:t>
      </w:r>
      <w:r w:rsidR="003519AE" w:rsidRPr="00917005">
        <w:rPr>
          <w:rStyle w:val="Hyperlink"/>
          <w:rFonts w:asciiTheme="majorHAnsi" w:hAnsiTheme="majorHAnsi" w:cstheme="majorHAnsi"/>
          <w:szCs w:val="22"/>
          <w:u w:val="none"/>
        </w:rPr>
        <w:t xml:space="preserve"> </w:t>
      </w:r>
      <w:r w:rsidR="003519AE" w:rsidRPr="00917005">
        <w:rPr>
          <w:rStyle w:val="Hyperlink"/>
          <w:rFonts w:asciiTheme="majorHAnsi" w:hAnsiTheme="majorHAnsi" w:cstheme="majorHAnsi"/>
          <w:szCs w:val="22"/>
        </w:rPr>
        <w:t xml:space="preserve"> </w:t>
      </w:r>
      <w:hyperlink r:id="rId7" w:history="1">
        <w:r w:rsidR="003519AE" w:rsidRPr="00917005">
          <w:rPr>
            <w:rStyle w:val="Hyperlink"/>
          </w:rPr>
          <w:t>www.janarunze.com</w:t>
        </w:r>
      </w:hyperlink>
    </w:p>
    <w:p w14:paraId="69E333EA" w14:textId="1D3E6079" w:rsidR="003519AE" w:rsidRPr="00917005" w:rsidRDefault="003519AE" w:rsidP="008C372E">
      <w:pPr>
        <w:spacing w:after="0"/>
        <w:rPr>
          <w:sz w:val="16"/>
          <w:szCs w:val="16"/>
          <w:lang w:val="en-US"/>
        </w:rPr>
      </w:pPr>
    </w:p>
    <w:p w14:paraId="7D07C2B1" w14:textId="77777777" w:rsidR="001B6E3F" w:rsidRPr="00917005" w:rsidRDefault="001B6E3F">
      <w:pPr>
        <w:rPr>
          <w:sz w:val="18"/>
          <w:szCs w:val="18"/>
          <w:lang w:val="en-US"/>
        </w:rPr>
      </w:pPr>
    </w:p>
    <w:p w14:paraId="62221B06" w14:textId="77777777" w:rsidR="003519AE" w:rsidRPr="006D034C" w:rsidRDefault="003519AE" w:rsidP="003519AE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 w:rsidRPr="006D034C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RESEARCH AND TEACHING</w:t>
      </w:r>
    </w:p>
    <w:p w14:paraId="51739A2F" w14:textId="77777777" w:rsidR="003519AE" w:rsidRPr="008C372E" w:rsidRDefault="003519AE" w:rsidP="003519AE">
      <w:pPr>
        <w:spacing w:after="0" w:line="240" w:lineRule="auto"/>
        <w:rPr>
          <w:rFonts w:ascii="Aharoni" w:hAnsi="Aharoni" w:cs="Aharoni"/>
          <w:b/>
          <w:bCs/>
          <w:sz w:val="18"/>
          <w:szCs w:val="18"/>
          <w:lang w:val="en-US"/>
        </w:rPr>
      </w:pPr>
    </w:p>
    <w:p w14:paraId="1348F16C" w14:textId="0D939C7F" w:rsidR="00C623D8" w:rsidRDefault="00C623D8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2023 – 2025: Postdoctoral researcher at the University of Amsterdam</w:t>
      </w:r>
    </w:p>
    <w:p w14:paraId="53E34646" w14:textId="1599B323" w:rsidR="00C623D8" w:rsidRPr="00C623D8" w:rsidRDefault="00C623D8" w:rsidP="00C623D8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C623D8">
        <w:rPr>
          <w:rFonts w:asciiTheme="majorHAnsi" w:hAnsiTheme="majorHAnsi" w:cstheme="majorHAnsi"/>
          <w:color w:val="404040" w:themeColor="text1" w:themeTint="BF"/>
          <w:lang w:val="en-US"/>
        </w:rPr>
        <w:t xml:space="preserve">Supervisor: Prof. Dr. Geertjan </w:t>
      </w:r>
      <w:r>
        <w:rPr>
          <w:rFonts w:asciiTheme="majorHAnsi" w:hAnsiTheme="majorHAnsi" w:cstheme="majorHAnsi"/>
          <w:color w:val="404040" w:themeColor="text1" w:themeTint="BF"/>
          <w:lang w:val="en-US"/>
        </w:rPr>
        <w:t>Overbeek</w:t>
      </w:r>
    </w:p>
    <w:p w14:paraId="0E4FC92B" w14:textId="77777777" w:rsidR="00C623D8" w:rsidRDefault="00C623D8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5AEED138" w14:textId="56659D1B" w:rsidR="003519AE" w:rsidRPr="00FC2F37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FC2F37">
        <w:rPr>
          <w:rFonts w:asciiTheme="majorHAnsi" w:hAnsiTheme="majorHAnsi" w:cstheme="majorHAnsi"/>
          <w:i/>
          <w:iCs/>
          <w:sz w:val="24"/>
          <w:szCs w:val="24"/>
        </w:rPr>
        <w:t xml:space="preserve">2019 – 2023: </w:t>
      </w:r>
      <w:r w:rsidRPr="00906FE0">
        <w:rPr>
          <w:rFonts w:asciiTheme="majorHAnsi" w:hAnsiTheme="majorHAnsi" w:cstheme="majorHAnsi"/>
          <w:i/>
          <w:iCs/>
          <w:sz w:val="24"/>
          <w:szCs w:val="24"/>
        </w:rPr>
        <w:t>PhD Candidate at Vrije Universiteit Amsterdam</w:t>
      </w:r>
    </w:p>
    <w:p w14:paraId="16DD2A83" w14:textId="77777777" w:rsidR="003519AE" w:rsidRDefault="003519AE" w:rsidP="003519A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Superviso</w:t>
      </w:r>
      <w:r w:rsidRPr="00E83A81">
        <w:rPr>
          <w:rFonts w:asciiTheme="majorHAnsi" w:hAnsiTheme="majorHAnsi" w:cstheme="majorHAnsi"/>
          <w:color w:val="404040" w:themeColor="text1" w:themeTint="BF"/>
        </w:rPr>
        <w:t>r: Prof. Dr. M</w:t>
      </w:r>
      <w:r>
        <w:rPr>
          <w:rFonts w:asciiTheme="majorHAnsi" w:hAnsiTheme="majorHAnsi" w:cstheme="majorHAnsi"/>
          <w:color w:val="404040" w:themeColor="text1" w:themeTint="BF"/>
        </w:rPr>
        <w:t>.J.</w:t>
      </w:r>
      <w:r w:rsidRPr="00E83A81">
        <w:rPr>
          <w:rFonts w:asciiTheme="majorHAnsi" w:hAnsiTheme="majorHAnsi" w:cstheme="majorHAnsi"/>
          <w:color w:val="404040" w:themeColor="text1" w:themeTint="BF"/>
        </w:rPr>
        <w:t xml:space="preserve"> Bakermans-Kranenburg, Prof. Dr. M</w:t>
      </w:r>
      <w:r>
        <w:rPr>
          <w:rFonts w:asciiTheme="majorHAnsi" w:hAnsiTheme="majorHAnsi" w:cstheme="majorHAnsi"/>
          <w:color w:val="404040" w:themeColor="text1" w:themeTint="BF"/>
        </w:rPr>
        <w:t>.</w:t>
      </w:r>
      <w:r w:rsidRPr="00E83A81">
        <w:rPr>
          <w:rFonts w:asciiTheme="majorHAnsi" w:hAnsiTheme="majorHAnsi" w:cstheme="majorHAnsi"/>
          <w:color w:val="404040" w:themeColor="text1" w:themeTint="BF"/>
        </w:rPr>
        <w:t xml:space="preserve"> Oosterman</w:t>
      </w:r>
    </w:p>
    <w:p w14:paraId="68B1F386" w14:textId="32CBD37A" w:rsidR="0041681A" w:rsidRPr="006E7723" w:rsidRDefault="001515A8" w:rsidP="003519A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>
        <w:rPr>
          <w:rFonts w:asciiTheme="majorHAnsi" w:hAnsiTheme="majorHAnsi" w:cstheme="majorHAnsi"/>
          <w:color w:val="404040" w:themeColor="text1" w:themeTint="BF"/>
          <w:lang w:val="en-US"/>
        </w:rPr>
        <w:t>D</w:t>
      </w:r>
      <w:r w:rsidR="0041681A" w:rsidRPr="006E7723">
        <w:rPr>
          <w:rFonts w:asciiTheme="majorHAnsi" w:hAnsiTheme="majorHAnsi" w:cstheme="majorHAnsi"/>
          <w:color w:val="404040" w:themeColor="text1" w:themeTint="BF"/>
          <w:lang w:val="en-US"/>
        </w:rPr>
        <w:t>issertation: “</w:t>
      </w:r>
      <w:r w:rsidR="006E7723" w:rsidRPr="006E7723">
        <w:rPr>
          <w:rFonts w:asciiTheme="majorHAnsi" w:hAnsiTheme="majorHAnsi" w:cstheme="majorHAnsi"/>
          <w:color w:val="404040" w:themeColor="text1" w:themeTint="BF"/>
          <w:lang w:val="en-US"/>
        </w:rPr>
        <w:t>Genetic, cognitive and intervention effects on parenting, child attachment and children’s psychobiology</w:t>
      </w:r>
      <w:r w:rsidR="0041681A" w:rsidRPr="006E7723">
        <w:rPr>
          <w:rFonts w:asciiTheme="majorHAnsi" w:hAnsiTheme="majorHAnsi" w:cstheme="majorHAnsi"/>
          <w:color w:val="404040" w:themeColor="text1" w:themeTint="BF"/>
          <w:lang w:val="en-US"/>
        </w:rPr>
        <w:t>”</w:t>
      </w:r>
    </w:p>
    <w:p w14:paraId="3DB49CE9" w14:textId="38ACBE15" w:rsidR="003519AE" w:rsidRDefault="003519AE" w:rsidP="003519A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>
        <w:rPr>
          <w:rFonts w:asciiTheme="majorHAnsi" w:hAnsiTheme="majorHAnsi" w:cstheme="majorHAnsi"/>
          <w:color w:val="404040" w:themeColor="text1" w:themeTint="BF"/>
          <w:lang w:val="en-US"/>
        </w:rPr>
        <w:t>Teaching:</w:t>
      </w:r>
      <w:r w:rsidR="00ED6D97">
        <w:rPr>
          <w:rFonts w:asciiTheme="majorHAnsi" w:hAnsiTheme="majorHAnsi" w:cstheme="majorHAnsi"/>
          <w:color w:val="404040" w:themeColor="text1" w:themeTint="BF"/>
          <w:lang w:val="en-US"/>
        </w:rPr>
        <w:t xml:space="preserve"> supervision of Master &amp; Bachelor theses, teaching observational measures for caregiver-child interaction; coordinating Master course “Master thesis studio”; co-coordinating Master course “Intervention in Research &amp; Practice”</w:t>
      </w:r>
      <w:r w:rsidR="0041681A">
        <w:rPr>
          <w:rFonts w:asciiTheme="majorHAnsi" w:hAnsiTheme="majorHAnsi" w:cstheme="majorHAnsi"/>
          <w:color w:val="404040" w:themeColor="text1" w:themeTint="BF"/>
          <w:lang w:val="en-US"/>
        </w:rPr>
        <w:t>; several guest lectures</w:t>
      </w:r>
    </w:p>
    <w:p w14:paraId="32EBEAB2" w14:textId="77777777" w:rsidR="003519AE" w:rsidRDefault="003519AE" w:rsidP="003519A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1F9772A0" w14:textId="2A23C408" w:rsidR="003519AE" w:rsidRPr="00ED3DAB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ED3DA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2022: Visiting Fellow at 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ALSPAC, University of Bristol (2 months)</w:t>
      </w:r>
    </w:p>
    <w:p w14:paraId="1015344D" w14:textId="77777777" w:rsidR="003519AE" w:rsidRPr="00ED3DAB" w:rsidRDefault="003519AE" w:rsidP="003519A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18842F17" w14:textId="57A50F29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>201</w:t>
      </w:r>
      <w:r w:rsidR="00C177E4">
        <w:rPr>
          <w:rFonts w:asciiTheme="majorHAnsi" w:hAnsiTheme="majorHAnsi" w:cstheme="majorHAnsi"/>
          <w:i/>
          <w:iCs/>
          <w:sz w:val="24"/>
          <w:szCs w:val="24"/>
          <w:lang w:val="en-US"/>
        </w:rPr>
        <w:t>5</w:t>
      </w: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– 2019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:</w:t>
      </w: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Teaching and Research Assistant at </w:t>
      </w:r>
      <w:r w:rsidR="00C177E4">
        <w:rPr>
          <w:rFonts w:asciiTheme="majorHAnsi" w:hAnsiTheme="majorHAnsi" w:cstheme="majorHAnsi"/>
          <w:i/>
          <w:iCs/>
          <w:sz w:val="24"/>
          <w:szCs w:val="24"/>
          <w:lang w:val="en-US"/>
        </w:rPr>
        <w:t>RU</w:t>
      </w: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Nijmegen</w:t>
      </w:r>
      <w:r w:rsidR="00C177E4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and UT Enschede</w:t>
      </w:r>
    </w:p>
    <w:p w14:paraId="220F32EA" w14:textId="77777777" w:rsidR="003519AE" w:rsidRPr="003519AE" w:rsidRDefault="003519AE" w:rsidP="003519A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>Course: Development and Mental Health (Teaching Assistant)</w:t>
      </w:r>
    </w:p>
    <w:p w14:paraId="3C20FF45" w14:textId="77777777" w:rsidR="003519AE" w:rsidRPr="003519AE" w:rsidRDefault="003519AE" w:rsidP="003519A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>Course: Pre-Master theses in Pedagogical Sciences (Teacher)</w:t>
      </w:r>
    </w:p>
    <w:p w14:paraId="50C08DC0" w14:textId="555E4D49" w:rsidR="00EE280A" w:rsidRPr="00C177E4" w:rsidRDefault="003519AE" w:rsidP="00EE280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 xml:space="preserve">Meta-analysis about Dyscalculia (Prof. Dr. </w:t>
      </w:r>
      <w:proofErr w:type="spellStart"/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>Kroesbergen</w:t>
      </w:r>
      <w:proofErr w:type="spellEnd"/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>) (Research Assistant)</w:t>
      </w:r>
    </w:p>
    <w:p w14:paraId="0F07F318" w14:textId="06086FA7" w:rsidR="00EE280A" w:rsidRPr="003519AE" w:rsidRDefault="00EE280A" w:rsidP="00EE280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3519AE">
        <w:rPr>
          <w:rFonts w:asciiTheme="majorHAnsi" w:hAnsiTheme="majorHAnsi" w:cstheme="majorHAnsi"/>
          <w:color w:val="404040" w:themeColor="text1" w:themeTint="BF"/>
          <w:lang w:val="en-US"/>
        </w:rPr>
        <w:t xml:space="preserve">Course: </w:t>
      </w:r>
      <w:r w:rsidR="00AC0B11">
        <w:rPr>
          <w:rFonts w:asciiTheme="majorHAnsi" w:hAnsiTheme="majorHAnsi" w:cstheme="majorHAnsi"/>
          <w:color w:val="404040" w:themeColor="text1" w:themeTint="BF"/>
          <w:lang w:val="en-US"/>
        </w:rPr>
        <w:t>Clinical Psychology</w:t>
      </w:r>
      <w:r w:rsidR="008C35F4">
        <w:rPr>
          <w:rFonts w:asciiTheme="majorHAnsi" w:hAnsiTheme="majorHAnsi" w:cstheme="majorHAnsi"/>
          <w:color w:val="404040" w:themeColor="text1" w:themeTint="BF"/>
          <w:lang w:val="en-US"/>
        </w:rPr>
        <w:t xml:space="preserve"> Work groups</w:t>
      </w:r>
    </w:p>
    <w:p w14:paraId="3C8D8E48" w14:textId="77777777" w:rsidR="001B6E3F" w:rsidRPr="008C372E" w:rsidRDefault="001B6E3F">
      <w:pPr>
        <w:rPr>
          <w:sz w:val="18"/>
          <w:szCs w:val="18"/>
          <w:lang w:val="en-US"/>
        </w:rPr>
      </w:pPr>
    </w:p>
    <w:p w14:paraId="5EF9FC8F" w14:textId="77777777" w:rsidR="003519AE" w:rsidRPr="006D034C" w:rsidRDefault="003519AE" w:rsidP="003519AE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 w:rsidRPr="006D034C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EDUCATION</w:t>
      </w:r>
    </w:p>
    <w:p w14:paraId="375AE59F" w14:textId="77777777" w:rsidR="003519AE" w:rsidRPr="008C372E" w:rsidRDefault="003519AE" w:rsidP="003519AE">
      <w:pPr>
        <w:spacing w:after="0" w:line="240" w:lineRule="auto"/>
        <w:rPr>
          <w:rFonts w:ascii="Aharoni" w:hAnsi="Aharoni" w:cs="Aharoni"/>
          <w:b/>
          <w:bCs/>
          <w:sz w:val="18"/>
          <w:szCs w:val="18"/>
          <w:lang w:val="en-US"/>
        </w:rPr>
      </w:pPr>
    </w:p>
    <w:p w14:paraId="3527DF47" w14:textId="77777777" w:rsidR="003519AE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2019 - 2023 </w:t>
      </w:r>
    </w:p>
    <w:p w14:paraId="55AD6A74" w14:textId="77777777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Courses during PhD</w:t>
      </w:r>
    </w:p>
    <w:p w14:paraId="4D055B9A" w14:textId="7BB10F44" w:rsidR="003519AE" w:rsidRPr="00670B92" w:rsidRDefault="003519AE" w:rsidP="009679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670B92">
        <w:rPr>
          <w:rFonts w:asciiTheme="majorHAnsi" w:hAnsiTheme="majorHAnsi" w:cstheme="majorHAnsi"/>
          <w:i/>
          <w:iCs/>
          <w:lang w:val="en-US"/>
        </w:rPr>
        <w:t>Academic Skills</w:t>
      </w:r>
      <w:r w:rsidR="00670B92" w:rsidRPr="00670B92">
        <w:rPr>
          <w:rFonts w:asciiTheme="majorHAnsi" w:hAnsiTheme="majorHAnsi" w:cstheme="majorHAnsi"/>
          <w:i/>
          <w:iCs/>
          <w:lang w:val="en-US"/>
        </w:rPr>
        <w:t xml:space="preserve">: </w:t>
      </w:r>
      <w:r w:rsidRPr="00670B92">
        <w:rPr>
          <w:rFonts w:asciiTheme="majorHAnsi" w:hAnsiTheme="majorHAnsi" w:cstheme="majorHAnsi"/>
          <w:lang w:val="en-US"/>
        </w:rPr>
        <w:t>Writing a Data Management Plan</w:t>
      </w:r>
      <w:r w:rsidR="00670B92" w:rsidRPr="00670B92">
        <w:rPr>
          <w:rFonts w:asciiTheme="majorHAnsi" w:hAnsiTheme="majorHAnsi" w:cstheme="majorHAnsi"/>
          <w:lang w:val="en-US"/>
        </w:rPr>
        <w:t xml:space="preserve">, </w:t>
      </w:r>
      <w:r w:rsidRPr="00670B92">
        <w:rPr>
          <w:rFonts w:asciiTheme="majorHAnsi" w:hAnsiTheme="majorHAnsi" w:cstheme="majorHAnsi"/>
          <w:lang w:val="en-US"/>
        </w:rPr>
        <w:t>Research Integrity</w:t>
      </w:r>
      <w:r w:rsidR="00670B92" w:rsidRPr="00670B92">
        <w:rPr>
          <w:rFonts w:asciiTheme="majorHAnsi" w:hAnsiTheme="majorHAnsi" w:cstheme="majorHAnsi"/>
          <w:lang w:val="en-US"/>
        </w:rPr>
        <w:t xml:space="preserve">, </w:t>
      </w:r>
      <w:r w:rsidRPr="00670B92">
        <w:rPr>
          <w:rFonts w:asciiTheme="majorHAnsi" w:hAnsiTheme="majorHAnsi" w:cstheme="majorHAnsi"/>
          <w:lang w:val="en-US"/>
        </w:rPr>
        <w:t>Open Science</w:t>
      </w:r>
      <w:r w:rsidR="00670B92" w:rsidRPr="00670B92">
        <w:rPr>
          <w:rFonts w:asciiTheme="majorHAnsi" w:hAnsiTheme="majorHAnsi" w:cstheme="majorHAnsi"/>
          <w:lang w:val="en-US"/>
        </w:rPr>
        <w:t xml:space="preserve">, </w:t>
      </w:r>
      <w:r w:rsidRPr="00670B92">
        <w:rPr>
          <w:rFonts w:asciiTheme="majorHAnsi" w:hAnsiTheme="majorHAnsi" w:cstheme="majorHAnsi"/>
          <w:lang w:val="en-US"/>
        </w:rPr>
        <w:t>Career Orientation</w:t>
      </w:r>
    </w:p>
    <w:p w14:paraId="61981090" w14:textId="00EF190B" w:rsidR="003519AE" w:rsidRPr="00967985" w:rsidRDefault="003519AE" w:rsidP="009679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967985">
        <w:rPr>
          <w:rFonts w:asciiTheme="majorHAnsi" w:hAnsiTheme="majorHAnsi" w:cstheme="majorHAnsi"/>
          <w:i/>
          <w:iCs/>
          <w:lang w:val="en-US"/>
        </w:rPr>
        <w:t>Statistics</w:t>
      </w:r>
      <w:r w:rsidR="00967985" w:rsidRPr="00967985">
        <w:rPr>
          <w:rFonts w:asciiTheme="majorHAnsi" w:hAnsiTheme="majorHAnsi" w:cstheme="majorHAnsi"/>
          <w:i/>
          <w:iCs/>
          <w:lang w:val="en-US"/>
        </w:rPr>
        <w:t xml:space="preserve">: </w:t>
      </w:r>
      <w:r w:rsidRPr="00967985">
        <w:rPr>
          <w:rFonts w:asciiTheme="majorHAnsi" w:hAnsiTheme="majorHAnsi" w:cstheme="majorHAnsi"/>
          <w:lang w:val="en-US"/>
        </w:rPr>
        <w:t>Advanced Multilevel Analysis</w:t>
      </w:r>
      <w:r w:rsidR="00967985" w:rsidRPr="00967985">
        <w:rPr>
          <w:rFonts w:asciiTheme="majorHAnsi" w:hAnsiTheme="majorHAnsi" w:cstheme="majorHAnsi"/>
          <w:lang w:val="en-US"/>
        </w:rPr>
        <w:t xml:space="preserve">, </w:t>
      </w:r>
      <w:r w:rsidRPr="00967985">
        <w:rPr>
          <w:rFonts w:asciiTheme="majorHAnsi" w:hAnsiTheme="majorHAnsi" w:cstheme="majorHAnsi"/>
          <w:lang w:val="en-US"/>
        </w:rPr>
        <w:t>Multilevel SEM</w:t>
      </w:r>
      <w:r w:rsidR="00967985" w:rsidRPr="00967985">
        <w:rPr>
          <w:rFonts w:asciiTheme="majorHAnsi" w:hAnsiTheme="majorHAnsi" w:cstheme="majorHAnsi"/>
          <w:lang w:val="en-US"/>
        </w:rPr>
        <w:t xml:space="preserve">, </w:t>
      </w:r>
      <w:r w:rsidRPr="00967985">
        <w:rPr>
          <w:rFonts w:asciiTheme="majorHAnsi" w:hAnsiTheme="majorHAnsi" w:cstheme="majorHAnsi"/>
          <w:lang w:val="en-US"/>
        </w:rPr>
        <w:t>Modeling techniques for longitudinal analyses</w:t>
      </w:r>
    </w:p>
    <w:p w14:paraId="21C05A8D" w14:textId="6618231F" w:rsidR="003519AE" w:rsidRPr="00967985" w:rsidRDefault="003519AE" w:rsidP="009679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i/>
          <w:iCs/>
          <w:lang w:val="en-US"/>
        </w:rPr>
      </w:pPr>
      <w:r w:rsidRPr="003519AE">
        <w:rPr>
          <w:rFonts w:asciiTheme="majorHAnsi" w:hAnsiTheme="majorHAnsi" w:cstheme="majorHAnsi"/>
          <w:i/>
          <w:iCs/>
          <w:lang w:val="en-US"/>
        </w:rPr>
        <w:t>Genetics</w:t>
      </w:r>
      <w:r w:rsidR="00967985">
        <w:rPr>
          <w:rFonts w:asciiTheme="majorHAnsi" w:hAnsiTheme="majorHAnsi" w:cstheme="majorHAnsi"/>
          <w:i/>
          <w:iCs/>
          <w:lang w:val="en-US"/>
        </w:rPr>
        <w:t xml:space="preserve">: </w:t>
      </w:r>
      <w:r w:rsidRPr="00967985">
        <w:rPr>
          <w:rFonts w:asciiTheme="majorHAnsi" w:hAnsiTheme="majorHAnsi" w:cstheme="majorHAnsi"/>
          <w:lang w:val="en-US"/>
        </w:rPr>
        <w:t>Behavior Genetics</w:t>
      </w:r>
      <w:r w:rsidR="00967985">
        <w:rPr>
          <w:rFonts w:asciiTheme="majorHAnsi" w:hAnsiTheme="majorHAnsi" w:cstheme="majorHAnsi"/>
          <w:lang w:val="en-US"/>
        </w:rPr>
        <w:t xml:space="preserve">, </w:t>
      </w:r>
      <w:r w:rsidRPr="00967985">
        <w:rPr>
          <w:rFonts w:asciiTheme="majorHAnsi" w:hAnsiTheme="majorHAnsi" w:cstheme="majorHAnsi"/>
          <w:lang w:val="en-US"/>
        </w:rPr>
        <w:t>Gene finding: Genome-Wide Association Studies and beyond</w:t>
      </w:r>
    </w:p>
    <w:p w14:paraId="6B5E9ED3" w14:textId="3382337C" w:rsidR="003519AE" w:rsidRPr="00967985" w:rsidRDefault="003519AE" w:rsidP="009679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3519AE">
        <w:rPr>
          <w:rFonts w:asciiTheme="majorHAnsi" w:hAnsiTheme="majorHAnsi" w:cstheme="majorHAnsi"/>
          <w:i/>
          <w:iCs/>
          <w:lang w:val="en-US"/>
        </w:rPr>
        <w:t>Child &amp; Family Studie</w:t>
      </w:r>
      <w:r>
        <w:rPr>
          <w:rFonts w:asciiTheme="majorHAnsi" w:hAnsiTheme="majorHAnsi" w:cstheme="majorHAnsi"/>
          <w:i/>
          <w:iCs/>
          <w:lang w:val="en-US"/>
        </w:rPr>
        <w:t>s</w:t>
      </w:r>
      <w:r w:rsidR="00967985">
        <w:rPr>
          <w:rFonts w:asciiTheme="majorHAnsi" w:hAnsiTheme="majorHAnsi" w:cstheme="majorHAnsi"/>
          <w:i/>
          <w:iCs/>
          <w:lang w:val="en-US"/>
        </w:rPr>
        <w:t xml:space="preserve">: </w:t>
      </w:r>
      <w:r w:rsidRPr="00967985">
        <w:rPr>
          <w:rFonts w:asciiTheme="majorHAnsi" w:hAnsiTheme="majorHAnsi" w:cstheme="majorHAnsi"/>
          <w:lang w:val="en-US"/>
        </w:rPr>
        <w:t>Observation Sensitive Discipline</w:t>
      </w:r>
      <w:r w:rsidR="00967985">
        <w:rPr>
          <w:rFonts w:asciiTheme="majorHAnsi" w:hAnsiTheme="majorHAnsi" w:cstheme="majorHAnsi"/>
          <w:lang w:val="en-US"/>
        </w:rPr>
        <w:t xml:space="preserve">, </w:t>
      </w:r>
      <w:r w:rsidRPr="00967985">
        <w:rPr>
          <w:rFonts w:asciiTheme="majorHAnsi" w:hAnsiTheme="majorHAnsi" w:cstheme="majorHAnsi"/>
          <w:lang w:val="en-US"/>
        </w:rPr>
        <w:t>Attachment (Strange Situation Procedure, ABC</w:t>
      </w:r>
      <w:r w:rsidR="00E22190" w:rsidRPr="00967985">
        <w:rPr>
          <w:rFonts w:asciiTheme="majorHAnsi" w:hAnsiTheme="majorHAnsi" w:cstheme="majorHAnsi"/>
          <w:lang w:val="en-US"/>
        </w:rPr>
        <w:t>D</w:t>
      </w:r>
      <w:r w:rsidRPr="00967985">
        <w:rPr>
          <w:rFonts w:asciiTheme="majorHAnsi" w:hAnsiTheme="majorHAnsi" w:cstheme="majorHAnsi"/>
          <w:lang w:val="en-US"/>
        </w:rPr>
        <w:t>)</w:t>
      </w:r>
    </w:p>
    <w:p w14:paraId="27FFE90F" w14:textId="75B39F03" w:rsidR="003519AE" w:rsidRPr="00967985" w:rsidRDefault="003519AE" w:rsidP="009679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3519AE">
        <w:rPr>
          <w:rFonts w:asciiTheme="majorHAnsi" w:hAnsiTheme="majorHAnsi" w:cstheme="majorHAnsi"/>
          <w:i/>
          <w:iCs/>
          <w:lang w:val="en-US"/>
        </w:rPr>
        <w:t>Teaching</w:t>
      </w:r>
      <w:r w:rsidR="00967985">
        <w:rPr>
          <w:rFonts w:asciiTheme="majorHAnsi" w:hAnsiTheme="majorHAnsi" w:cstheme="majorHAnsi"/>
          <w:i/>
          <w:iCs/>
          <w:lang w:val="en-US"/>
        </w:rPr>
        <w:t xml:space="preserve">: </w:t>
      </w:r>
      <w:r w:rsidRPr="00967985">
        <w:rPr>
          <w:rFonts w:asciiTheme="majorHAnsi" w:hAnsiTheme="majorHAnsi" w:cstheme="majorHAnsi"/>
          <w:lang w:val="en-US"/>
        </w:rPr>
        <w:t>University Teaching Qualification</w:t>
      </w:r>
      <w:r w:rsidR="00B968F7" w:rsidRPr="00967985">
        <w:rPr>
          <w:rFonts w:asciiTheme="majorHAnsi" w:hAnsiTheme="majorHAnsi" w:cstheme="majorHAnsi"/>
          <w:lang w:val="en-US"/>
        </w:rPr>
        <w:t xml:space="preserve"> (BKO)</w:t>
      </w:r>
      <w:r w:rsidR="00967985">
        <w:rPr>
          <w:rFonts w:asciiTheme="majorHAnsi" w:hAnsiTheme="majorHAnsi" w:cstheme="majorHAnsi"/>
          <w:lang w:val="en-US"/>
        </w:rPr>
        <w:t xml:space="preserve">, </w:t>
      </w:r>
      <w:r w:rsidRPr="00967985">
        <w:rPr>
          <w:rFonts w:asciiTheme="majorHAnsi" w:hAnsiTheme="majorHAnsi" w:cstheme="majorHAnsi"/>
          <w:lang w:val="en-US"/>
        </w:rPr>
        <w:t>PhD Professionalization</w:t>
      </w:r>
    </w:p>
    <w:p w14:paraId="6F2E2B6C" w14:textId="77777777" w:rsidR="001B6E3F" w:rsidRDefault="001B6E3F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57C79663" w14:textId="23F0FD32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>2017 - 2019</w:t>
      </w:r>
    </w:p>
    <w:p w14:paraId="1EE130A7" w14:textId="77777777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>MSc: Research Master in Behavioral Sciences, Radboud University Nijmegen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, cum laude</w:t>
      </w:r>
    </w:p>
    <w:p w14:paraId="40144498" w14:textId="77777777" w:rsidR="003519AE" w:rsidRDefault="003519AE" w:rsidP="003519AE">
      <w:pPr>
        <w:pStyle w:val="ListParagraph"/>
        <w:numPr>
          <w:ilvl w:val="0"/>
          <w:numId w:val="4"/>
        </w:numPr>
        <w:spacing w:after="0" w:line="240" w:lineRule="auto"/>
        <w:ind w:firstLine="36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Pr="00906FE0">
        <w:rPr>
          <w:rFonts w:asciiTheme="majorHAnsi" w:hAnsiTheme="majorHAnsi" w:cstheme="majorHAnsi"/>
          <w:lang w:val="en-US"/>
        </w:rPr>
        <w:t>hesis: A longitudinal study on attachment insecurity and chronic stress: The role of self</w:t>
      </w:r>
    </w:p>
    <w:p w14:paraId="64985176" w14:textId="77777777" w:rsidR="003519AE" w:rsidRPr="00906FE0" w:rsidRDefault="003519AE" w:rsidP="003519AE">
      <w:pPr>
        <w:pStyle w:val="ListParagraph"/>
        <w:spacing w:after="0" w:line="240" w:lineRule="auto"/>
        <w:ind w:left="0" w:firstLine="708"/>
        <w:rPr>
          <w:rFonts w:asciiTheme="majorHAnsi" w:hAnsiTheme="majorHAnsi" w:cstheme="majorHAnsi"/>
          <w:lang w:val="en-US"/>
        </w:rPr>
      </w:pPr>
      <w:r w:rsidRPr="00906FE0">
        <w:rPr>
          <w:rFonts w:asciiTheme="majorHAnsi" w:hAnsiTheme="majorHAnsi" w:cstheme="majorHAnsi"/>
          <w:lang w:val="en-US"/>
        </w:rPr>
        <w:t>regulation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4279F854" w14:textId="77777777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5C388DE6" w14:textId="77777777" w:rsidR="003519AE" w:rsidRPr="00906FE0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906FE0">
        <w:rPr>
          <w:rFonts w:asciiTheme="majorHAnsi" w:hAnsiTheme="majorHAnsi" w:cstheme="majorHAnsi"/>
          <w:i/>
          <w:iCs/>
          <w:sz w:val="24"/>
          <w:szCs w:val="24"/>
          <w:lang w:val="en-US"/>
        </w:rPr>
        <w:t>2014 - 2017</w:t>
      </w:r>
    </w:p>
    <w:p w14:paraId="00A8932A" w14:textId="77777777" w:rsidR="003519AE" w:rsidRPr="00ED3DAB" w:rsidRDefault="003519AE" w:rsidP="003519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ED3DAB">
        <w:rPr>
          <w:rFonts w:asciiTheme="majorHAnsi" w:hAnsiTheme="majorHAnsi" w:cstheme="majorHAnsi"/>
          <w:i/>
          <w:iCs/>
          <w:sz w:val="24"/>
          <w:szCs w:val="24"/>
        </w:rPr>
        <w:t xml:space="preserve">BSc: </w:t>
      </w:r>
      <w:r w:rsidRPr="0050576B">
        <w:rPr>
          <w:rFonts w:asciiTheme="majorHAnsi" w:hAnsiTheme="majorHAnsi" w:cstheme="majorHAnsi"/>
          <w:i/>
          <w:iCs/>
          <w:sz w:val="24"/>
          <w:szCs w:val="24"/>
          <w:lang w:val="en-GB"/>
        </w:rPr>
        <w:t>Psychology, University</w:t>
      </w:r>
      <w:r w:rsidRPr="00ED3DAB">
        <w:rPr>
          <w:rFonts w:asciiTheme="majorHAnsi" w:hAnsiTheme="majorHAnsi" w:cstheme="majorHAnsi"/>
          <w:i/>
          <w:iCs/>
          <w:sz w:val="24"/>
          <w:szCs w:val="24"/>
        </w:rPr>
        <w:t xml:space="preserve"> of Twente Enschede,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cum laude</w:t>
      </w:r>
    </w:p>
    <w:p w14:paraId="5E22673B" w14:textId="77777777" w:rsidR="003519AE" w:rsidRDefault="003519AE" w:rsidP="003519AE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906FE0">
        <w:rPr>
          <w:rFonts w:asciiTheme="majorHAnsi" w:hAnsiTheme="majorHAnsi" w:cstheme="majorHAnsi"/>
          <w:lang w:val="en-US"/>
        </w:rPr>
        <w:t>Semester at Teesside University, Middlesbrough, UK</w:t>
      </w:r>
    </w:p>
    <w:p w14:paraId="68DF2C62" w14:textId="77777777" w:rsidR="003519AE" w:rsidRPr="00906FE0" w:rsidRDefault="003519AE" w:rsidP="003519AE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Thesis: </w:t>
      </w:r>
      <w:r w:rsidRPr="00052AE5">
        <w:rPr>
          <w:rFonts w:asciiTheme="majorHAnsi" w:hAnsiTheme="majorHAnsi" w:cstheme="majorHAnsi"/>
          <w:lang w:val="en-US"/>
        </w:rPr>
        <w:t xml:space="preserve">Social Media and </w:t>
      </w:r>
      <w:r>
        <w:rPr>
          <w:rFonts w:asciiTheme="majorHAnsi" w:hAnsiTheme="majorHAnsi" w:cstheme="majorHAnsi"/>
          <w:lang w:val="en-US"/>
        </w:rPr>
        <w:t>a</w:t>
      </w:r>
      <w:r w:rsidRPr="00052AE5">
        <w:rPr>
          <w:rFonts w:asciiTheme="majorHAnsi" w:hAnsiTheme="majorHAnsi" w:cstheme="majorHAnsi"/>
          <w:lang w:val="en-US"/>
        </w:rPr>
        <w:t>lternative sources of Protein</w:t>
      </w:r>
    </w:p>
    <w:p w14:paraId="6B52B516" w14:textId="61243083" w:rsidR="003519AE" w:rsidRPr="0050576B" w:rsidRDefault="003519AE">
      <w:pPr>
        <w:rPr>
          <w:sz w:val="18"/>
          <w:szCs w:val="18"/>
          <w:lang w:val="en-US"/>
        </w:rPr>
      </w:pPr>
    </w:p>
    <w:p w14:paraId="1AF20F60" w14:textId="77777777" w:rsidR="006F36DF" w:rsidRPr="006D034C" w:rsidRDefault="006F36DF" w:rsidP="006F36DF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 w:rsidRPr="006D034C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lastRenderedPageBreak/>
        <w:t>GRANTS AND AWARDS</w:t>
      </w:r>
    </w:p>
    <w:p w14:paraId="5344A67F" w14:textId="77777777" w:rsidR="006F36DF" w:rsidRPr="0050576B" w:rsidRDefault="006F36DF" w:rsidP="006F36DF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n-US"/>
        </w:rPr>
      </w:pPr>
    </w:p>
    <w:p w14:paraId="0BB44110" w14:textId="77777777" w:rsidR="006F36DF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2023</w:t>
      </w:r>
    </w:p>
    <w:p w14:paraId="2A143CDB" w14:textId="36187DBA" w:rsidR="00C11DD2" w:rsidRDefault="00C11DD2" w:rsidP="00C11DD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052AE5">
        <w:rPr>
          <w:rFonts w:asciiTheme="majorHAnsi" w:hAnsiTheme="majorHAnsi" w:cstheme="majorHAnsi"/>
          <w:lang w:val="en-US"/>
        </w:rPr>
        <w:t>International Society of Developmental Psychobiology</w:t>
      </w:r>
      <w:r>
        <w:rPr>
          <w:rFonts w:asciiTheme="majorHAnsi" w:hAnsiTheme="majorHAnsi" w:cstheme="majorHAnsi"/>
          <w:lang w:val="en-US"/>
        </w:rPr>
        <w:t xml:space="preserve">: </w:t>
      </w:r>
      <w:r w:rsidRPr="0024201F">
        <w:rPr>
          <w:rFonts w:asciiTheme="majorHAnsi" w:hAnsiTheme="majorHAnsi" w:cstheme="majorHAnsi"/>
          <w:lang w:val="en-US"/>
        </w:rPr>
        <w:t>Postdoc Member Travel Award</w:t>
      </w:r>
      <w:r>
        <w:rPr>
          <w:rFonts w:asciiTheme="majorHAnsi" w:hAnsiTheme="majorHAnsi" w:cstheme="majorHAnsi"/>
          <w:lang w:val="en-US"/>
        </w:rPr>
        <w:t xml:space="preserve"> ($500)</w:t>
      </w:r>
    </w:p>
    <w:p w14:paraId="2807046B" w14:textId="3AA6CD50" w:rsidR="00C11DD2" w:rsidRPr="00C11DD2" w:rsidRDefault="00C11DD2" w:rsidP="00C11DD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European Association for Developmental Psychology: travel fellowship (</w:t>
      </w:r>
      <w:r w:rsidR="00810A4E">
        <w:rPr>
          <w:rFonts w:asciiTheme="majorHAnsi" w:hAnsiTheme="majorHAnsi" w:cstheme="majorHAnsi"/>
          <w:lang w:val="en-US"/>
        </w:rPr>
        <w:t>€250)</w:t>
      </w:r>
    </w:p>
    <w:p w14:paraId="1F92E523" w14:textId="329F733A" w:rsidR="007D19AF" w:rsidRPr="007D19AF" w:rsidRDefault="007D19AF" w:rsidP="007D19A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VU</w:t>
      </w:r>
      <w:r w:rsidRPr="00052AE5">
        <w:rPr>
          <w:rFonts w:asciiTheme="majorHAnsi" w:hAnsiTheme="majorHAnsi" w:cstheme="majorHAnsi"/>
          <w:lang w:val="en-US"/>
        </w:rPr>
        <w:t xml:space="preserve"> Amsterdam, Faculty of Behavioral </w:t>
      </w:r>
      <w:r>
        <w:rPr>
          <w:rFonts w:asciiTheme="majorHAnsi" w:hAnsiTheme="majorHAnsi" w:cstheme="majorHAnsi"/>
          <w:lang w:val="en-US"/>
        </w:rPr>
        <w:t>&amp;</w:t>
      </w:r>
      <w:r w:rsidRPr="00052AE5">
        <w:rPr>
          <w:rFonts w:asciiTheme="majorHAnsi" w:hAnsiTheme="majorHAnsi" w:cstheme="majorHAnsi"/>
          <w:lang w:val="en-US"/>
        </w:rPr>
        <w:t xml:space="preserve"> Movement Sciences</w:t>
      </w:r>
      <w:r>
        <w:rPr>
          <w:rFonts w:asciiTheme="majorHAnsi" w:hAnsiTheme="majorHAnsi" w:cstheme="majorHAnsi"/>
          <w:lang w:val="en-US"/>
        </w:rPr>
        <w:t xml:space="preserve">: </w:t>
      </w:r>
      <w:r w:rsidRPr="00052AE5">
        <w:rPr>
          <w:rFonts w:asciiTheme="majorHAnsi" w:hAnsiTheme="majorHAnsi" w:cstheme="majorHAnsi"/>
          <w:lang w:val="en-US"/>
        </w:rPr>
        <w:t>Open Science Award (</w:t>
      </w:r>
      <w:r>
        <w:rPr>
          <w:rFonts w:asciiTheme="majorHAnsi" w:hAnsiTheme="majorHAnsi" w:cstheme="majorHAnsi"/>
          <w:lang w:val="en-US"/>
        </w:rPr>
        <w:t>€</w:t>
      </w:r>
      <w:r w:rsidRPr="00052AE5">
        <w:rPr>
          <w:rFonts w:asciiTheme="majorHAnsi" w:hAnsiTheme="majorHAnsi" w:cstheme="majorHAnsi"/>
          <w:lang w:val="en-US"/>
        </w:rPr>
        <w:t>200)</w:t>
      </w:r>
    </w:p>
    <w:p w14:paraId="1D30BE02" w14:textId="16DFB797" w:rsidR="006F36DF" w:rsidRDefault="006F36DF" w:rsidP="006F36D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052AE5">
        <w:rPr>
          <w:rFonts w:asciiTheme="majorHAnsi" w:hAnsiTheme="majorHAnsi" w:cstheme="majorHAnsi"/>
          <w:lang w:val="en-US"/>
        </w:rPr>
        <w:t xml:space="preserve">VU </w:t>
      </w:r>
      <w:proofErr w:type="spellStart"/>
      <w:r w:rsidRPr="00052AE5">
        <w:rPr>
          <w:rFonts w:asciiTheme="majorHAnsi" w:hAnsiTheme="majorHAnsi" w:cstheme="majorHAnsi"/>
          <w:lang w:val="en-US"/>
        </w:rPr>
        <w:t>Vereniging</w:t>
      </w:r>
      <w:proofErr w:type="spellEnd"/>
      <w:r w:rsidRPr="00052AE5">
        <w:rPr>
          <w:rFonts w:asciiTheme="majorHAnsi" w:hAnsiTheme="majorHAnsi" w:cstheme="majorHAnsi"/>
          <w:lang w:val="en-US"/>
        </w:rPr>
        <w:t xml:space="preserve"> subsidy</w:t>
      </w:r>
      <w:r>
        <w:rPr>
          <w:rFonts w:asciiTheme="majorHAnsi" w:hAnsiTheme="majorHAnsi" w:cstheme="majorHAnsi"/>
          <w:lang w:val="en-US"/>
        </w:rPr>
        <w:t xml:space="preserve">: </w:t>
      </w:r>
      <w:r w:rsidRPr="004A08E8">
        <w:rPr>
          <w:rFonts w:asciiTheme="majorHAnsi" w:hAnsiTheme="majorHAnsi" w:cstheme="majorHAnsi"/>
          <w:lang w:val="en-US"/>
        </w:rPr>
        <w:t>Funding for the Forum for Young Scientists (</w:t>
      </w:r>
      <w:r>
        <w:rPr>
          <w:rFonts w:asciiTheme="majorHAnsi" w:hAnsiTheme="majorHAnsi" w:cstheme="majorHAnsi"/>
          <w:lang w:val="en-US"/>
        </w:rPr>
        <w:t>€</w:t>
      </w:r>
      <w:r w:rsidRPr="004A08E8">
        <w:rPr>
          <w:rFonts w:asciiTheme="majorHAnsi" w:hAnsiTheme="majorHAnsi" w:cstheme="majorHAnsi"/>
          <w:lang w:val="en-US"/>
        </w:rPr>
        <w:t>7000)</w:t>
      </w:r>
    </w:p>
    <w:p w14:paraId="71F6193B" w14:textId="5FABF88A" w:rsidR="006F36DF" w:rsidRDefault="006F36DF" w:rsidP="006F36D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Open Science </w:t>
      </w:r>
      <w:r w:rsidR="00E76818">
        <w:rPr>
          <w:rFonts w:asciiTheme="majorHAnsi" w:hAnsiTheme="majorHAnsi" w:cstheme="majorHAnsi"/>
          <w:lang w:val="en-US"/>
        </w:rPr>
        <w:t>Certificate</w:t>
      </w:r>
      <w:r>
        <w:rPr>
          <w:rFonts w:asciiTheme="majorHAnsi" w:hAnsiTheme="majorHAnsi" w:cstheme="majorHAnsi"/>
          <w:lang w:val="en-US"/>
        </w:rPr>
        <w:t xml:space="preserve"> of Open Science Community Amsterdam</w:t>
      </w:r>
    </w:p>
    <w:p w14:paraId="636AA464" w14:textId="4254B3BC" w:rsidR="004750BD" w:rsidRPr="004A08E8" w:rsidRDefault="00280CA6" w:rsidP="006F36D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Society for Research on Child Development: Travel grant ($300)</w:t>
      </w:r>
    </w:p>
    <w:p w14:paraId="0932E9B8" w14:textId="77777777" w:rsidR="006F36DF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13CDFEF" w14:textId="77777777" w:rsidR="006F36DF" w:rsidRPr="0059092D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9092D">
        <w:rPr>
          <w:rFonts w:asciiTheme="majorHAnsi" w:hAnsiTheme="majorHAnsi" w:cstheme="majorHAnsi"/>
          <w:sz w:val="24"/>
          <w:szCs w:val="24"/>
          <w:lang w:val="en-US"/>
        </w:rPr>
        <w:t xml:space="preserve"> 202</w:t>
      </w:r>
      <w:r>
        <w:rPr>
          <w:rFonts w:asciiTheme="majorHAnsi" w:hAnsiTheme="majorHAnsi" w:cstheme="majorHAnsi"/>
          <w:sz w:val="24"/>
          <w:szCs w:val="24"/>
          <w:lang w:val="en-US"/>
        </w:rPr>
        <w:t>2</w:t>
      </w:r>
    </w:p>
    <w:p w14:paraId="17678E1F" w14:textId="77777777" w:rsidR="006F36DF" w:rsidRDefault="006F36DF" w:rsidP="006F36D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052AE5">
        <w:rPr>
          <w:rFonts w:asciiTheme="majorHAnsi" w:hAnsiTheme="majorHAnsi" w:cstheme="majorHAnsi"/>
          <w:lang w:val="en-US"/>
        </w:rPr>
        <w:t>International Society of Developmental Psychobiology</w:t>
      </w:r>
      <w:r>
        <w:rPr>
          <w:rFonts w:asciiTheme="majorHAnsi" w:hAnsiTheme="majorHAnsi" w:cstheme="majorHAnsi"/>
          <w:lang w:val="en-US"/>
        </w:rPr>
        <w:t>:</w:t>
      </w:r>
      <w:r w:rsidRPr="00052AE5">
        <w:rPr>
          <w:rFonts w:asciiTheme="majorHAnsi" w:hAnsiTheme="majorHAnsi" w:cstheme="majorHAnsi"/>
          <w:lang w:val="en-US"/>
        </w:rPr>
        <w:t xml:space="preserve"> </w:t>
      </w:r>
      <w:r w:rsidRPr="0024201F">
        <w:rPr>
          <w:rFonts w:asciiTheme="majorHAnsi" w:hAnsiTheme="majorHAnsi" w:cstheme="majorHAnsi"/>
          <w:lang w:val="en-US"/>
        </w:rPr>
        <w:t>Student Abstract Award</w:t>
      </w:r>
      <w:r>
        <w:rPr>
          <w:rFonts w:asciiTheme="majorHAnsi" w:hAnsiTheme="majorHAnsi" w:cstheme="majorHAnsi"/>
          <w:lang w:val="en-US"/>
        </w:rPr>
        <w:t xml:space="preserve"> ($325)</w:t>
      </w:r>
    </w:p>
    <w:p w14:paraId="7AC3FAE0" w14:textId="77777777" w:rsidR="006F36DF" w:rsidRDefault="006F36DF" w:rsidP="006F36D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VU</w:t>
      </w:r>
      <w:r w:rsidRPr="00052AE5">
        <w:rPr>
          <w:rFonts w:asciiTheme="majorHAnsi" w:hAnsiTheme="majorHAnsi" w:cstheme="majorHAnsi"/>
          <w:lang w:val="en-US"/>
        </w:rPr>
        <w:t xml:space="preserve"> Amsterdam, Faculty of Behavioral </w:t>
      </w:r>
      <w:r>
        <w:rPr>
          <w:rFonts w:asciiTheme="majorHAnsi" w:hAnsiTheme="majorHAnsi" w:cstheme="majorHAnsi"/>
          <w:lang w:val="en-US"/>
        </w:rPr>
        <w:t xml:space="preserve">&amp; </w:t>
      </w:r>
      <w:r w:rsidRPr="00052AE5">
        <w:rPr>
          <w:rFonts w:asciiTheme="majorHAnsi" w:hAnsiTheme="majorHAnsi" w:cstheme="majorHAnsi"/>
          <w:lang w:val="en-US"/>
        </w:rPr>
        <w:t>Movement Sciences</w:t>
      </w:r>
      <w:r>
        <w:rPr>
          <w:rFonts w:asciiTheme="majorHAnsi" w:hAnsiTheme="majorHAnsi" w:cstheme="majorHAnsi"/>
          <w:lang w:val="en-US"/>
        </w:rPr>
        <w:t xml:space="preserve">: </w:t>
      </w:r>
      <w:r w:rsidRPr="00052AE5">
        <w:rPr>
          <w:rFonts w:asciiTheme="majorHAnsi" w:hAnsiTheme="majorHAnsi" w:cstheme="majorHAnsi"/>
          <w:lang w:val="en-US"/>
        </w:rPr>
        <w:t>Talent Fund</w:t>
      </w:r>
      <w:r>
        <w:rPr>
          <w:rFonts w:asciiTheme="majorHAnsi" w:hAnsiTheme="majorHAnsi" w:cstheme="majorHAnsi"/>
          <w:lang w:val="en-US"/>
        </w:rPr>
        <w:t xml:space="preserve"> </w:t>
      </w:r>
      <w:r w:rsidRPr="00052AE5">
        <w:rPr>
          <w:rFonts w:asciiTheme="majorHAnsi" w:hAnsiTheme="majorHAnsi" w:cstheme="majorHAnsi"/>
          <w:lang w:val="en-US"/>
        </w:rPr>
        <w:t>(</w:t>
      </w:r>
      <w:r>
        <w:rPr>
          <w:rFonts w:asciiTheme="majorHAnsi" w:hAnsiTheme="majorHAnsi" w:cstheme="majorHAnsi"/>
          <w:lang w:val="en-US"/>
        </w:rPr>
        <w:t>€</w:t>
      </w:r>
      <w:r w:rsidRPr="00052AE5">
        <w:rPr>
          <w:rFonts w:asciiTheme="majorHAnsi" w:hAnsiTheme="majorHAnsi" w:cstheme="majorHAnsi"/>
          <w:lang w:val="en-US"/>
        </w:rPr>
        <w:t>4500)</w:t>
      </w:r>
    </w:p>
    <w:p w14:paraId="4B7C50E2" w14:textId="77777777" w:rsidR="006F36DF" w:rsidRDefault="006F36DF" w:rsidP="006F36D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VU</w:t>
      </w:r>
      <w:r w:rsidRPr="00052AE5">
        <w:rPr>
          <w:rFonts w:asciiTheme="majorHAnsi" w:hAnsiTheme="majorHAnsi" w:cstheme="majorHAnsi"/>
          <w:lang w:val="en-US"/>
        </w:rPr>
        <w:t xml:space="preserve"> Amsterdam, Faculty of Behavioral </w:t>
      </w:r>
      <w:r>
        <w:rPr>
          <w:rFonts w:asciiTheme="majorHAnsi" w:hAnsiTheme="majorHAnsi" w:cstheme="majorHAnsi"/>
          <w:lang w:val="en-US"/>
        </w:rPr>
        <w:t>&amp;</w:t>
      </w:r>
      <w:r w:rsidRPr="00052AE5">
        <w:rPr>
          <w:rFonts w:asciiTheme="majorHAnsi" w:hAnsiTheme="majorHAnsi" w:cstheme="majorHAnsi"/>
          <w:lang w:val="en-US"/>
        </w:rPr>
        <w:t xml:space="preserve"> Movement Sciences</w:t>
      </w:r>
      <w:r>
        <w:rPr>
          <w:rFonts w:asciiTheme="majorHAnsi" w:hAnsiTheme="majorHAnsi" w:cstheme="majorHAnsi"/>
          <w:lang w:val="en-US"/>
        </w:rPr>
        <w:t xml:space="preserve">: </w:t>
      </w:r>
      <w:r w:rsidRPr="00052AE5">
        <w:rPr>
          <w:rFonts w:asciiTheme="majorHAnsi" w:hAnsiTheme="majorHAnsi" w:cstheme="majorHAnsi"/>
          <w:lang w:val="en-US"/>
        </w:rPr>
        <w:t>Open Science Award (</w:t>
      </w:r>
      <w:r>
        <w:rPr>
          <w:rFonts w:asciiTheme="majorHAnsi" w:hAnsiTheme="majorHAnsi" w:cstheme="majorHAnsi"/>
          <w:lang w:val="en-US"/>
        </w:rPr>
        <w:t>€</w:t>
      </w:r>
      <w:r w:rsidRPr="00052AE5">
        <w:rPr>
          <w:rFonts w:asciiTheme="majorHAnsi" w:hAnsiTheme="majorHAnsi" w:cstheme="majorHAnsi"/>
          <w:lang w:val="en-US"/>
        </w:rPr>
        <w:t>200)</w:t>
      </w:r>
    </w:p>
    <w:p w14:paraId="7B37C6BD" w14:textId="77777777" w:rsidR="006F36DF" w:rsidRPr="00052AE5" w:rsidRDefault="006F36DF" w:rsidP="006F36D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052AE5">
        <w:rPr>
          <w:rFonts w:asciiTheme="majorHAnsi" w:hAnsiTheme="majorHAnsi" w:cstheme="majorHAnsi"/>
          <w:lang w:val="en-US"/>
        </w:rPr>
        <w:t>Society for Emotion and Attachment Studies</w:t>
      </w:r>
      <w:r>
        <w:rPr>
          <w:rFonts w:asciiTheme="majorHAnsi" w:hAnsiTheme="majorHAnsi" w:cstheme="majorHAnsi"/>
          <w:lang w:val="en-US"/>
        </w:rPr>
        <w:t xml:space="preserve">: </w:t>
      </w:r>
      <w:r w:rsidRPr="00052AE5">
        <w:rPr>
          <w:rFonts w:asciiTheme="majorHAnsi" w:hAnsiTheme="majorHAnsi" w:cstheme="majorHAnsi"/>
          <w:lang w:val="en-US"/>
        </w:rPr>
        <w:t>Bursary for the International Attachment Conference (</w:t>
      </w:r>
      <w:r>
        <w:rPr>
          <w:rFonts w:asciiTheme="majorHAnsi" w:hAnsiTheme="majorHAnsi" w:cstheme="majorHAnsi"/>
          <w:lang w:val="en-US"/>
        </w:rPr>
        <w:t>€</w:t>
      </w:r>
      <w:r w:rsidRPr="00052AE5">
        <w:rPr>
          <w:rFonts w:asciiTheme="majorHAnsi" w:hAnsiTheme="majorHAnsi" w:cstheme="majorHAnsi"/>
          <w:lang w:val="en-US"/>
        </w:rPr>
        <w:t>500)</w:t>
      </w:r>
    </w:p>
    <w:p w14:paraId="25D03C4B" w14:textId="77777777" w:rsidR="006F36DF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40A5D7FF" w14:textId="77777777" w:rsidR="006F36DF" w:rsidRPr="0059092D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9092D">
        <w:rPr>
          <w:rFonts w:asciiTheme="majorHAnsi" w:hAnsiTheme="majorHAnsi" w:cstheme="majorHAnsi"/>
          <w:sz w:val="24"/>
          <w:szCs w:val="24"/>
          <w:lang w:val="en-US"/>
        </w:rPr>
        <w:t xml:space="preserve"> 2021</w:t>
      </w:r>
    </w:p>
    <w:p w14:paraId="355C27CE" w14:textId="3463A3B1" w:rsidR="006F36DF" w:rsidRPr="0024201F" w:rsidRDefault="006F36DF" w:rsidP="006F36D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052AE5">
        <w:rPr>
          <w:rFonts w:asciiTheme="majorHAnsi" w:hAnsiTheme="majorHAnsi" w:cstheme="majorHAnsi"/>
          <w:lang w:val="en-US"/>
        </w:rPr>
        <w:t>International Society of Developmental Psychobiology</w:t>
      </w:r>
      <w:r>
        <w:rPr>
          <w:rFonts w:asciiTheme="majorHAnsi" w:hAnsiTheme="majorHAnsi" w:cstheme="majorHAnsi"/>
          <w:lang w:val="en-US"/>
        </w:rPr>
        <w:t xml:space="preserve">: </w:t>
      </w:r>
      <w:r w:rsidRPr="0024201F">
        <w:rPr>
          <w:rFonts w:asciiTheme="majorHAnsi" w:hAnsiTheme="majorHAnsi" w:cstheme="majorHAnsi"/>
          <w:lang w:val="en-US"/>
        </w:rPr>
        <w:t>Student Member Abstract Award</w:t>
      </w:r>
      <w:r>
        <w:rPr>
          <w:rFonts w:asciiTheme="majorHAnsi" w:hAnsiTheme="majorHAnsi" w:cstheme="majorHAnsi"/>
          <w:lang w:val="en-US"/>
        </w:rPr>
        <w:t xml:space="preserve"> (registration costs)</w:t>
      </w:r>
    </w:p>
    <w:p w14:paraId="2B6FDF55" w14:textId="77777777" w:rsidR="006F36DF" w:rsidRDefault="006F36DF" w:rsidP="006F36D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DD77D04" w14:textId="1E043F55" w:rsidR="006F36DF" w:rsidRDefault="006F36DF" w:rsidP="006F36D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9092D">
        <w:rPr>
          <w:rFonts w:asciiTheme="majorHAnsi" w:hAnsiTheme="majorHAnsi" w:cstheme="majorHAnsi"/>
          <w:sz w:val="24"/>
          <w:szCs w:val="24"/>
          <w:lang w:val="en-US"/>
        </w:rPr>
        <w:t>202</w:t>
      </w:r>
      <w:r w:rsidR="004E2655">
        <w:rPr>
          <w:rFonts w:asciiTheme="majorHAnsi" w:hAnsiTheme="majorHAnsi" w:cstheme="majorHAnsi"/>
          <w:sz w:val="24"/>
          <w:szCs w:val="24"/>
          <w:lang w:val="en-US"/>
        </w:rPr>
        <w:t>0</w:t>
      </w:r>
    </w:p>
    <w:p w14:paraId="4EE40B0C" w14:textId="77777777" w:rsidR="006F36DF" w:rsidRPr="005043EA" w:rsidRDefault="006F36DF" w:rsidP="006F36DF">
      <w:pPr>
        <w:pStyle w:val="ListParagraph"/>
        <w:numPr>
          <w:ilvl w:val="0"/>
          <w:numId w:val="11"/>
        </w:numPr>
        <w:spacing w:after="0" w:line="240" w:lineRule="auto"/>
        <w:ind w:left="284" w:firstLine="66"/>
        <w:rPr>
          <w:rFonts w:asciiTheme="majorHAnsi" w:hAnsiTheme="majorHAnsi" w:cstheme="majorHAnsi"/>
          <w:sz w:val="24"/>
          <w:szCs w:val="24"/>
          <w:lang w:val="en-US"/>
        </w:rPr>
      </w:pPr>
      <w:r w:rsidRPr="002617EA">
        <w:rPr>
          <w:rFonts w:asciiTheme="majorHAnsi" w:hAnsiTheme="majorHAnsi" w:cstheme="majorHAnsi"/>
          <w:lang w:val="en-US"/>
        </w:rPr>
        <w:t>Amsterdam Public Health Junior Award</w:t>
      </w:r>
      <w:r>
        <w:rPr>
          <w:rFonts w:asciiTheme="majorHAnsi" w:hAnsiTheme="majorHAnsi" w:cstheme="majorHAnsi"/>
          <w:lang w:val="en-US"/>
        </w:rPr>
        <w:t xml:space="preserve"> (conference costs)</w:t>
      </w:r>
    </w:p>
    <w:p w14:paraId="4465F505" w14:textId="25684C28" w:rsidR="003519AE" w:rsidRPr="0050576B" w:rsidRDefault="003519AE">
      <w:pPr>
        <w:rPr>
          <w:sz w:val="18"/>
          <w:szCs w:val="18"/>
          <w:lang w:val="en-US"/>
        </w:rPr>
      </w:pPr>
    </w:p>
    <w:p w14:paraId="4BE441A5" w14:textId="77777777" w:rsidR="00D51836" w:rsidRPr="00CD42EE" w:rsidRDefault="00D51836" w:rsidP="00D51836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 w:rsidRPr="00CD42EE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CONFERENCE PRESENTATIONS</w:t>
      </w:r>
      <w:r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/INVITED TALKS</w:t>
      </w:r>
    </w:p>
    <w:p w14:paraId="0EB74098" w14:textId="77777777" w:rsidR="00D51836" w:rsidRPr="0050576B" w:rsidRDefault="00D51836" w:rsidP="00D51836">
      <w:pPr>
        <w:spacing w:after="0" w:line="240" w:lineRule="auto"/>
        <w:rPr>
          <w:rFonts w:ascii="Aharoni" w:hAnsi="Aharoni" w:cs="Aharoni"/>
          <w:b/>
          <w:bCs/>
          <w:sz w:val="18"/>
          <w:szCs w:val="18"/>
          <w:lang w:val="en-US"/>
        </w:rPr>
      </w:pPr>
    </w:p>
    <w:p w14:paraId="2735BF0B" w14:textId="77777777" w:rsidR="00D51836" w:rsidRPr="004A08E8" w:rsidRDefault="00D51836" w:rsidP="00D51836">
      <w:pPr>
        <w:spacing w:after="0" w:line="240" w:lineRule="auto"/>
        <w:rPr>
          <w:rFonts w:ascii="Aharoni" w:hAnsi="Aharoni" w:cs="Aharoni"/>
          <w:b/>
          <w:bCs/>
          <w:sz w:val="16"/>
          <w:szCs w:val="16"/>
          <w:lang w:val="en-US"/>
        </w:rPr>
      </w:pPr>
    </w:p>
    <w:p w14:paraId="53EEC8D6" w14:textId="77777777" w:rsidR="00D51836" w:rsidRDefault="00D51836" w:rsidP="00D51836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2023</w:t>
      </w:r>
    </w:p>
    <w:p w14:paraId="04F0138D" w14:textId="7E0F834C" w:rsidR="002A4B42" w:rsidRPr="002A4B42" w:rsidRDefault="002A4B42" w:rsidP="002A4B4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2A4B42">
        <w:rPr>
          <w:rFonts w:asciiTheme="majorHAnsi" w:hAnsiTheme="majorHAnsi" w:cstheme="majorHAnsi"/>
          <w:lang w:val="en-US"/>
        </w:rPr>
        <w:t>11th International Meeting of the Scientific Research Network A Multiple Levels of Analysis Approach to Typical and Atypical Development</w:t>
      </w:r>
      <w:r>
        <w:rPr>
          <w:rFonts w:asciiTheme="majorHAnsi" w:hAnsiTheme="majorHAnsi" w:cstheme="majorHAnsi"/>
          <w:lang w:val="en-US"/>
        </w:rPr>
        <w:t>, Leuven, Belgium</w:t>
      </w:r>
    </w:p>
    <w:p w14:paraId="628BB99B" w14:textId="148D1F22" w:rsidR="00917005" w:rsidRPr="002A4B42" w:rsidRDefault="00917005" w:rsidP="002A4B4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2A4B42">
        <w:rPr>
          <w:rFonts w:asciiTheme="majorHAnsi" w:hAnsiTheme="majorHAnsi" w:cstheme="majorHAnsi"/>
          <w:lang w:val="en-US"/>
        </w:rPr>
        <w:t>Dutch Association for Developmental Psychology (VNOP), Utrecht, The Netherlands</w:t>
      </w:r>
    </w:p>
    <w:p w14:paraId="716E19BF" w14:textId="77B12956" w:rsidR="00404E3B" w:rsidRPr="00262FE6" w:rsidRDefault="00404E3B" w:rsidP="00D518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lang w:val="en-US"/>
        </w:rPr>
        <w:t>European Association for Developmental Psychology (EADP), Turku, Finland</w:t>
      </w:r>
    </w:p>
    <w:p w14:paraId="1D4F8713" w14:textId="688D8EE8" w:rsidR="00262FE6" w:rsidRPr="00262FE6" w:rsidRDefault="00262FE6" w:rsidP="00262FE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International Society of Developmental Psychobiology (ISDP), Utrecht, the Netherlands</w:t>
      </w:r>
    </w:p>
    <w:p w14:paraId="0A9B8A4B" w14:textId="0181F3AE" w:rsidR="00D51836" w:rsidRPr="00051DE7" w:rsidRDefault="00D51836" w:rsidP="00D518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051DE7">
        <w:rPr>
          <w:rFonts w:asciiTheme="majorHAnsi" w:hAnsiTheme="majorHAnsi" w:cstheme="majorHAnsi"/>
          <w:lang w:val="en-US"/>
        </w:rPr>
        <w:t>Society for Research in Child Development (SRCD), Salt Lake City, USA</w:t>
      </w:r>
    </w:p>
    <w:p w14:paraId="0C151CD7" w14:textId="77777777" w:rsidR="00D51836" w:rsidRPr="00375836" w:rsidRDefault="00D51836" w:rsidP="00D51836">
      <w:pPr>
        <w:spacing w:after="0" w:line="240" w:lineRule="auto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</w:p>
    <w:p w14:paraId="2100236C" w14:textId="77777777" w:rsidR="00D51836" w:rsidRPr="00CD42EE" w:rsidRDefault="00D51836" w:rsidP="00D51836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CD42EE">
        <w:rPr>
          <w:rFonts w:asciiTheme="majorHAnsi" w:hAnsiTheme="majorHAnsi" w:cstheme="majorHAnsi"/>
          <w:i/>
          <w:iCs/>
          <w:sz w:val="24"/>
          <w:szCs w:val="24"/>
          <w:lang w:val="en-US"/>
        </w:rPr>
        <w:t>2022</w:t>
      </w:r>
    </w:p>
    <w:p w14:paraId="1D5BAC5F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International Society of Developmental Psychobiology (ISDP), San Diego, USA</w:t>
      </w:r>
    </w:p>
    <w:p w14:paraId="60F06C96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Amsterdam Public Health (APH) Annual Meeting, Amsterdam, The Netherlands </w:t>
      </w:r>
    </w:p>
    <w:p w14:paraId="0282998D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CD42EE">
        <w:rPr>
          <w:rFonts w:asciiTheme="majorHAnsi" w:hAnsiTheme="majorHAnsi" w:cstheme="majorHAnsi"/>
          <w:lang w:val="en-US"/>
        </w:rPr>
        <w:t>International Attachment Conference</w:t>
      </w:r>
      <w:r>
        <w:rPr>
          <w:rFonts w:asciiTheme="majorHAnsi" w:hAnsiTheme="majorHAnsi" w:cstheme="majorHAnsi"/>
          <w:lang w:val="en-US"/>
        </w:rPr>
        <w:t xml:space="preserve"> (IAC)</w:t>
      </w:r>
      <w:r w:rsidRPr="00CD42EE">
        <w:rPr>
          <w:rFonts w:asciiTheme="majorHAnsi" w:hAnsiTheme="majorHAnsi" w:cstheme="majorHAnsi"/>
          <w:lang w:val="en-US"/>
        </w:rPr>
        <w:t>, Lisbon, Portugal</w:t>
      </w:r>
    </w:p>
    <w:p w14:paraId="67496EA4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Vrije University Show &amp; Share, Amsterdam, The Netherlands</w:t>
      </w:r>
    </w:p>
    <w:p w14:paraId="0726812B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Vrije University Data Conversations, Amsterdam, The Netherlands</w:t>
      </w:r>
    </w:p>
    <w:p w14:paraId="6B361534" w14:textId="77777777" w:rsidR="00D51836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CD42EE">
        <w:rPr>
          <w:rFonts w:asciiTheme="majorHAnsi" w:hAnsiTheme="majorHAnsi" w:cstheme="majorHAnsi"/>
          <w:lang w:val="en-US"/>
        </w:rPr>
        <w:t>Consortium on Individual Development (CID) meeting, Utrecht, The Netherlands</w:t>
      </w:r>
    </w:p>
    <w:p w14:paraId="14D849C7" w14:textId="77777777" w:rsidR="00D51836" w:rsidRPr="00CD42EE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Belgian Association of Psychological Sciences Conference (BAPS), Leuven, Belgium</w:t>
      </w:r>
    </w:p>
    <w:p w14:paraId="489321B2" w14:textId="77777777" w:rsidR="00D51836" w:rsidRPr="003A0D6B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3A0D6B">
        <w:rPr>
          <w:rFonts w:asciiTheme="majorHAnsi" w:hAnsiTheme="majorHAnsi" w:cstheme="majorHAnsi"/>
          <w:lang w:val="en-US"/>
        </w:rPr>
        <w:t>Dutch Association for Developme</w:t>
      </w:r>
      <w:r>
        <w:rPr>
          <w:rFonts w:asciiTheme="majorHAnsi" w:hAnsiTheme="majorHAnsi" w:cstheme="majorHAnsi"/>
          <w:lang w:val="en-US"/>
        </w:rPr>
        <w:t>ntal Psychology</w:t>
      </w:r>
      <w:r w:rsidRPr="003A0D6B">
        <w:rPr>
          <w:rFonts w:asciiTheme="majorHAnsi" w:hAnsiTheme="majorHAnsi" w:cstheme="majorHAnsi"/>
          <w:lang w:val="en-US"/>
        </w:rPr>
        <w:t xml:space="preserve"> (VNOP), Utrecht, The Netherlands. </w:t>
      </w:r>
    </w:p>
    <w:p w14:paraId="4F8091AA" w14:textId="77777777" w:rsidR="00D51836" w:rsidRPr="00CD42EE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CD42EE">
        <w:rPr>
          <w:rFonts w:asciiTheme="majorHAnsi" w:hAnsiTheme="majorHAnsi" w:cstheme="majorHAnsi"/>
          <w:lang w:val="en-US"/>
        </w:rPr>
        <w:t>LEARN! Conference, online, Amsterdam, The Netherlands</w:t>
      </w:r>
    </w:p>
    <w:p w14:paraId="12610518" w14:textId="77777777" w:rsidR="00D51836" w:rsidRPr="00052AE5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="Aharoni" w:hAnsi="Aharoni" w:cs="Aharoni"/>
          <w:b/>
          <w:bCs/>
          <w:sz w:val="24"/>
          <w:szCs w:val="24"/>
          <w:lang w:val="en-US"/>
        </w:rPr>
      </w:pPr>
      <w:r w:rsidRPr="00CD42EE">
        <w:rPr>
          <w:rFonts w:asciiTheme="majorHAnsi" w:hAnsiTheme="majorHAnsi" w:cstheme="majorHAnsi"/>
          <w:lang w:val="en-US"/>
        </w:rPr>
        <w:t xml:space="preserve">Leiden Consortium on Individual Development Conference (L-CID), Leiden, The Netherlands. </w:t>
      </w:r>
    </w:p>
    <w:p w14:paraId="2F0D377F" w14:textId="77777777" w:rsidR="00D51836" w:rsidRPr="00051DE7" w:rsidRDefault="00D51836" w:rsidP="00D5183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  <w:r w:rsidRPr="00051DE7">
        <w:rPr>
          <w:rFonts w:asciiTheme="majorHAnsi" w:hAnsiTheme="majorHAnsi" w:cstheme="majorHAnsi"/>
          <w:lang w:val="en-US"/>
        </w:rPr>
        <w:t>Dutch Association for Developmental Psychology (VNOP) Research days, online</w:t>
      </w:r>
    </w:p>
    <w:p w14:paraId="2916CB72" w14:textId="77777777" w:rsidR="00D51836" w:rsidRPr="00375836" w:rsidRDefault="00D51836" w:rsidP="00D51836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</w:p>
    <w:p w14:paraId="6A8792C1" w14:textId="77777777" w:rsidR="00D51836" w:rsidRPr="00CD42EE" w:rsidRDefault="00D51836" w:rsidP="00D51836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CD42EE">
        <w:rPr>
          <w:rFonts w:asciiTheme="majorHAnsi" w:hAnsiTheme="majorHAnsi" w:cstheme="majorHAnsi"/>
          <w:i/>
          <w:iCs/>
          <w:sz w:val="24"/>
          <w:szCs w:val="24"/>
          <w:lang w:val="en-US"/>
        </w:rPr>
        <w:t>2021</w:t>
      </w:r>
    </w:p>
    <w:p w14:paraId="6E15D4BF" w14:textId="77777777" w:rsidR="00D51836" w:rsidRPr="0044004E" w:rsidRDefault="00D51836" w:rsidP="00D5183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CD42EE">
        <w:rPr>
          <w:rFonts w:asciiTheme="majorHAnsi" w:hAnsiTheme="majorHAnsi" w:cstheme="majorHAnsi"/>
          <w:lang w:val="en-US"/>
        </w:rPr>
        <w:t>International Society of Developmental Psychobiology (ISDP), online, Chicago, USA</w:t>
      </w:r>
    </w:p>
    <w:p w14:paraId="568F8D09" w14:textId="77777777" w:rsidR="00D51836" w:rsidRPr="00CD42EE" w:rsidRDefault="00D51836" w:rsidP="00D5183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lang w:val="en-US"/>
        </w:rPr>
      </w:pPr>
      <w:r w:rsidRPr="003A0D6B">
        <w:rPr>
          <w:rFonts w:asciiTheme="majorHAnsi" w:hAnsiTheme="majorHAnsi" w:cstheme="majorHAnsi"/>
          <w:lang w:val="en-US"/>
        </w:rPr>
        <w:t>Dutch Association for Developme</w:t>
      </w:r>
      <w:r>
        <w:rPr>
          <w:rFonts w:asciiTheme="majorHAnsi" w:hAnsiTheme="majorHAnsi" w:cstheme="majorHAnsi"/>
          <w:lang w:val="en-US"/>
        </w:rPr>
        <w:t>ntal Psychology</w:t>
      </w:r>
      <w:r w:rsidRPr="003A0D6B">
        <w:rPr>
          <w:rFonts w:asciiTheme="majorHAnsi" w:hAnsiTheme="majorHAnsi" w:cstheme="majorHAnsi"/>
          <w:lang w:val="en-US"/>
        </w:rPr>
        <w:t xml:space="preserve"> (VNOP) </w:t>
      </w:r>
      <w:r>
        <w:rPr>
          <w:rFonts w:asciiTheme="majorHAnsi" w:hAnsiTheme="majorHAnsi" w:cstheme="majorHAnsi"/>
          <w:lang w:val="en-US"/>
        </w:rPr>
        <w:t>R</w:t>
      </w:r>
      <w:r w:rsidRPr="003A0D6B">
        <w:rPr>
          <w:rFonts w:asciiTheme="majorHAnsi" w:hAnsiTheme="majorHAnsi" w:cstheme="majorHAnsi"/>
          <w:lang w:val="en-US"/>
        </w:rPr>
        <w:t xml:space="preserve">esearch days, online </w:t>
      </w:r>
    </w:p>
    <w:p w14:paraId="5C22709A" w14:textId="77777777" w:rsidR="00D51836" w:rsidRPr="00051DE7" w:rsidRDefault="00D51836" w:rsidP="00D51836">
      <w:pPr>
        <w:pStyle w:val="ListParagraph"/>
        <w:numPr>
          <w:ilvl w:val="0"/>
          <w:numId w:val="14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 w:rsidRPr="00051DE7">
        <w:rPr>
          <w:rFonts w:asciiTheme="majorHAnsi" w:hAnsiTheme="majorHAnsi" w:cstheme="majorHAnsi"/>
          <w:lang w:val="en-US"/>
        </w:rPr>
        <w:t>Society for Research in Child Development (SRCD), online</w:t>
      </w:r>
    </w:p>
    <w:p w14:paraId="3046B816" w14:textId="77777777" w:rsidR="00D51836" w:rsidRPr="004A08E8" w:rsidRDefault="00D51836" w:rsidP="00D51836">
      <w:pPr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</w:p>
    <w:p w14:paraId="2410EC4D" w14:textId="77777777" w:rsidR="00D51836" w:rsidRPr="00CD42EE" w:rsidRDefault="00D51836" w:rsidP="00D51836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CD42EE">
        <w:rPr>
          <w:rFonts w:asciiTheme="majorHAnsi" w:hAnsiTheme="majorHAnsi" w:cstheme="majorHAnsi"/>
          <w:i/>
          <w:iCs/>
          <w:sz w:val="24"/>
          <w:szCs w:val="24"/>
          <w:lang w:val="en-US"/>
        </w:rPr>
        <w:t>2020</w:t>
      </w:r>
    </w:p>
    <w:p w14:paraId="38460450" w14:textId="77777777" w:rsidR="00D51836" w:rsidRPr="00051DE7" w:rsidRDefault="00D51836" w:rsidP="00D51836">
      <w:pPr>
        <w:pStyle w:val="ListParagraph"/>
        <w:numPr>
          <w:ilvl w:val="0"/>
          <w:numId w:val="16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 w:rsidRPr="00051DE7">
        <w:rPr>
          <w:rFonts w:asciiTheme="majorHAnsi" w:hAnsiTheme="majorHAnsi" w:cstheme="majorHAnsi"/>
          <w:lang w:val="en-US"/>
        </w:rPr>
        <w:lastRenderedPageBreak/>
        <w:t xml:space="preserve">International Society of </w:t>
      </w:r>
      <w:proofErr w:type="spellStart"/>
      <w:r w:rsidRPr="00051DE7">
        <w:rPr>
          <w:rFonts w:asciiTheme="majorHAnsi" w:hAnsiTheme="majorHAnsi" w:cstheme="majorHAnsi"/>
          <w:lang w:val="en-US"/>
        </w:rPr>
        <w:t>Psychoneuroendocrinology</w:t>
      </w:r>
      <w:proofErr w:type="spellEnd"/>
      <w:r w:rsidRPr="00051DE7">
        <w:rPr>
          <w:rFonts w:asciiTheme="majorHAnsi" w:hAnsiTheme="majorHAnsi" w:cstheme="majorHAnsi"/>
          <w:lang w:val="en-US"/>
        </w:rPr>
        <w:t xml:space="preserve"> (ISPNE), online, Chicago, USA</w:t>
      </w:r>
    </w:p>
    <w:p w14:paraId="71204FB2" w14:textId="77777777" w:rsidR="00D51836" w:rsidRPr="004A08E8" w:rsidRDefault="00D51836" w:rsidP="00D51836">
      <w:pPr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</w:p>
    <w:p w14:paraId="7F9E494F" w14:textId="77777777" w:rsidR="00D51836" w:rsidRPr="00420A81" w:rsidRDefault="00D51836" w:rsidP="00D51836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CD42EE">
        <w:rPr>
          <w:rFonts w:asciiTheme="majorHAnsi" w:hAnsiTheme="majorHAnsi" w:cstheme="majorHAnsi"/>
          <w:i/>
          <w:iCs/>
          <w:sz w:val="24"/>
          <w:szCs w:val="24"/>
          <w:lang w:val="en-US"/>
        </w:rPr>
        <w:t>2019</w:t>
      </w:r>
    </w:p>
    <w:p w14:paraId="766F6065" w14:textId="77777777" w:rsidR="00D51836" w:rsidRPr="00CD42EE" w:rsidRDefault="00D51836" w:rsidP="00D51836">
      <w:pPr>
        <w:pStyle w:val="ListParagraph"/>
        <w:numPr>
          <w:ilvl w:val="0"/>
          <w:numId w:val="15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 w:rsidRPr="00CD42EE">
        <w:rPr>
          <w:rFonts w:asciiTheme="majorHAnsi" w:hAnsiTheme="majorHAnsi" w:cstheme="majorHAnsi"/>
          <w:lang w:val="en-US"/>
        </w:rPr>
        <w:t xml:space="preserve">Consortium on Individual Development (CID) autumn meeting, Utrecht, The Netherlands. </w:t>
      </w:r>
    </w:p>
    <w:p w14:paraId="29D1F6E8" w14:textId="77777777" w:rsidR="00D51836" w:rsidRPr="006F4721" w:rsidRDefault="00D51836" w:rsidP="00D51836">
      <w:pPr>
        <w:pStyle w:val="ListParagraph"/>
        <w:numPr>
          <w:ilvl w:val="0"/>
          <w:numId w:val="15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 w:rsidRPr="00F666E6">
        <w:rPr>
          <w:rFonts w:asciiTheme="majorHAnsi" w:hAnsiTheme="majorHAnsi" w:cstheme="majorHAnsi"/>
          <w:lang w:val="en-US"/>
        </w:rPr>
        <w:t xml:space="preserve">Dutch Neuroscience Meeting (DNM), </w:t>
      </w:r>
      <w:proofErr w:type="spellStart"/>
      <w:r w:rsidRPr="00F666E6">
        <w:rPr>
          <w:rFonts w:asciiTheme="majorHAnsi" w:hAnsiTheme="majorHAnsi" w:cstheme="majorHAnsi"/>
          <w:lang w:val="en-US"/>
        </w:rPr>
        <w:t>Lunteren</w:t>
      </w:r>
      <w:proofErr w:type="spellEnd"/>
      <w:r w:rsidRPr="00F666E6">
        <w:rPr>
          <w:rFonts w:asciiTheme="majorHAnsi" w:hAnsiTheme="majorHAnsi" w:cstheme="majorHAnsi"/>
          <w:lang w:val="en-US"/>
        </w:rPr>
        <w:t>, The Netherlands</w:t>
      </w:r>
    </w:p>
    <w:p w14:paraId="2D3E58E0" w14:textId="2F8ACB98" w:rsidR="00D51836" w:rsidRDefault="00D51836">
      <w:pPr>
        <w:rPr>
          <w:lang w:val="en-US"/>
        </w:rPr>
      </w:pPr>
    </w:p>
    <w:p w14:paraId="01DE8FB4" w14:textId="77777777" w:rsidR="005E2F76" w:rsidRPr="006D034C" w:rsidRDefault="005E2F76" w:rsidP="005E2F76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 xml:space="preserve">LANGUAGES &amp; OTHER </w:t>
      </w:r>
      <w:r w:rsidRPr="006D034C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SKILLS</w:t>
      </w:r>
    </w:p>
    <w:p w14:paraId="523B9886" w14:textId="77777777" w:rsidR="005E2F76" w:rsidRPr="00766186" w:rsidRDefault="005E2F76" w:rsidP="005E2F76">
      <w:pPr>
        <w:spacing w:after="0" w:line="240" w:lineRule="auto"/>
        <w:rPr>
          <w:rFonts w:ascii="Aharoni" w:hAnsi="Aharoni" w:cs="Aharoni"/>
          <w:b/>
          <w:bCs/>
          <w:sz w:val="24"/>
          <w:szCs w:val="24"/>
          <w:lang w:val="en-US"/>
        </w:rPr>
      </w:pPr>
    </w:p>
    <w:p w14:paraId="535725FF" w14:textId="77777777" w:rsidR="005E2F76" w:rsidRPr="00454B14" w:rsidRDefault="005E2F76" w:rsidP="005E2F76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54B14">
        <w:rPr>
          <w:rFonts w:asciiTheme="majorHAnsi" w:hAnsiTheme="majorHAnsi" w:cstheme="majorHAnsi"/>
          <w:i/>
          <w:iCs/>
          <w:sz w:val="24"/>
          <w:szCs w:val="24"/>
          <w:lang w:val="en-US"/>
        </w:rPr>
        <w:t>Languages</w:t>
      </w:r>
    </w:p>
    <w:p w14:paraId="515985E5" w14:textId="77777777" w:rsidR="005E2F76" w:rsidRDefault="005E2F76" w:rsidP="005E2F76">
      <w:pPr>
        <w:pStyle w:val="ListParagraph"/>
        <w:numPr>
          <w:ilvl w:val="0"/>
          <w:numId w:val="18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English (C2), Dutch (C2), German (native), Spanish (A2)</w:t>
      </w:r>
    </w:p>
    <w:p w14:paraId="72728F5C" w14:textId="77777777" w:rsidR="005E2F76" w:rsidRDefault="005E2F76" w:rsidP="005E2F76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FF2AF37" w14:textId="77777777" w:rsidR="005E2F76" w:rsidRPr="00454B14" w:rsidRDefault="005E2F76" w:rsidP="005E2F76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54B14">
        <w:rPr>
          <w:rFonts w:asciiTheme="majorHAnsi" w:hAnsiTheme="majorHAnsi" w:cstheme="majorHAnsi"/>
          <w:i/>
          <w:iCs/>
          <w:sz w:val="24"/>
          <w:szCs w:val="24"/>
          <w:lang w:val="en-US"/>
        </w:rPr>
        <w:t>Software</w:t>
      </w:r>
    </w:p>
    <w:p w14:paraId="0C388EF3" w14:textId="77777777" w:rsidR="005E2F76" w:rsidRDefault="005E2F76" w:rsidP="005E2F76">
      <w:pPr>
        <w:pStyle w:val="ListParagraph"/>
        <w:numPr>
          <w:ilvl w:val="0"/>
          <w:numId w:val="18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R, SPSS, </w:t>
      </w:r>
      <w:proofErr w:type="spellStart"/>
      <w:r>
        <w:rPr>
          <w:rFonts w:asciiTheme="majorHAnsi" w:hAnsiTheme="majorHAnsi" w:cstheme="majorHAnsi"/>
          <w:lang w:val="en-US"/>
        </w:rPr>
        <w:t>MPlus</w:t>
      </w:r>
      <w:proofErr w:type="spellEnd"/>
      <w:r>
        <w:rPr>
          <w:rFonts w:asciiTheme="majorHAnsi" w:hAnsiTheme="majorHAnsi" w:cstheme="majorHAnsi"/>
          <w:lang w:val="en-US"/>
        </w:rPr>
        <w:t>, Linux, PLINK, PRSice-2, MS Office, E-Prime</w:t>
      </w:r>
    </w:p>
    <w:p w14:paraId="70D0BC11" w14:textId="77777777" w:rsidR="005E2F76" w:rsidRDefault="005E2F76" w:rsidP="005E2F76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12CBD66F" w14:textId="77777777" w:rsidR="005E2F76" w:rsidRPr="00454B14" w:rsidRDefault="005E2F76" w:rsidP="005E2F76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54B14">
        <w:rPr>
          <w:rFonts w:asciiTheme="majorHAnsi" w:hAnsiTheme="majorHAnsi" w:cstheme="majorHAnsi"/>
          <w:i/>
          <w:iCs/>
          <w:sz w:val="24"/>
          <w:szCs w:val="24"/>
          <w:lang w:val="en-US"/>
        </w:rPr>
        <w:t>Observational Methods</w:t>
      </w:r>
    </w:p>
    <w:p w14:paraId="30EE1659" w14:textId="77777777" w:rsidR="005E2F76" w:rsidRDefault="005E2F76" w:rsidP="005E2F76">
      <w:pPr>
        <w:pStyle w:val="ListParagraph"/>
        <w:numPr>
          <w:ilvl w:val="0"/>
          <w:numId w:val="18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Sensitive discipline (</w:t>
      </w:r>
      <w:proofErr w:type="spellStart"/>
      <w:r>
        <w:rPr>
          <w:rFonts w:asciiTheme="majorHAnsi" w:hAnsiTheme="majorHAnsi" w:cstheme="majorHAnsi"/>
          <w:lang w:val="en-US"/>
        </w:rPr>
        <w:t>Kochanska</w:t>
      </w:r>
      <w:proofErr w:type="spellEnd"/>
      <w:r>
        <w:rPr>
          <w:rFonts w:asciiTheme="majorHAnsi" w:hAnsiTheme="majorHAnsi" w:cstheme="majorHAnsi"/>
          <w:lang w:val="en-US"/>
        </w:rPr>
        <w:t xml:space="preserve"> / Erickson scales)</w:t>
      </w:r>
    </w:p>
    <w:p w14:paraId="38DC2CC0" w14:textId="4C32E684" w:rsidR="005E2F76" w:rsidRPr="00454B14" w:rsidRDefault="005E2F76" w:rsidP="005E2F76">
      <w:pPr>
        <w:pStyle w:val="ListParagraph"/>
        <w:numPr>
          <w:ilvl w:val="0"/>
          <w:numId w:val="18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Attachment (Strange Situation Procedure, ABC</w:t>
      </w:r>
      <w:r w:rsidR="00E22190">
        <w:rPr>
          <w:rFonts w:asciiTheme="majorHAnsi" w:hAnsiTheme="majorHAnsi" w:cstheme="majorHAnsi"/>
          <w:lang w:val="en-US"/>
        </w:rPr>
        <w:t>D</w:t>
      </w:r>
      <w:r>
        <w:rPr>
          <w:rFonts w:asciiTheme="majorHAnsi" w:hAnsiTheme="majorHAnsi" w:cstheme="majorHAnsi"/>
          <w:lang w:val="en-US"/>
        </w:rPr>
        <w:t>)</w:t>
      </w:r>
    </w:p>
    <w:p w14:paraId="7AB160E1" w14:textId="3CDDE663" w:rsidR="005E2F76" w:rsidRDefault="005E2F76">
      <w:pPr>
        <w:rPr>
          <w:lang w:val="en-US"/>
        </w:rPr>
      </w:pPr>
    </w:p>
    <w:p w14:paraId="45111278" w14:textId="77777777" w:rsidR="0025203F" w:rsidRPr="006D034C" w:rsidRDefault="0025203F" w:rsidP="0025203F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PROFESSIONAL &amp; VOLUNTARY</w:t>
      </w:r>
      <w:r w:rsidRPr="006D034C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 xml:space="preserve"> ACTIVITIES</w:t>
      </w:r>
    </w:p>
    <w:p w14:paraId="3AFE54B8" w14:textId="77777777" w:rsidR="0025203F" w:rsidRPr="00766186" w:rsidRDefault="0025203F" w:rsidP="0025203F">
      <w:pPr>
        <w:spacing w:after="0" w:line="240" w:lineRule="auto"/>
        <w:rPr>
          <w:rFonts w:ascii="Aharoni" w:hAnsi="Aharoni" w:cs="Aharoni"/>
          <w:b/>
          <w:bCs/>
          <w:sz w:val="24"/>
          <w:szCs w:val="24"/>
          <w:lang w:val="en-US"/>
        </w:rPr>
      </w:pPr>
    </w:p>
    <w:p w14:paraId="4A04E97D" w14:textId="77777777" w:rsidR="0025203F" w:rsidRPr="004E44B6" w:rsidRDefault="0025203F" w:rsidP="0025203F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Professional Activities</w:t>
      </w:r>
    </w:p>
    <w:p w14:paraId="64427325" w14:textId="77777777" w:rsidR="0025203F" w:rsidRDefault="0025203F" w:rsidP="0025203F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PhD co-representative of the department of pedagogical and educational sciences (2022)</w:t>
      </w:r>
    </w:p>
    <w:p w14:paraId="6B2EE508" w14:textId="76ED7D63" w:rsidR="00F2637F" w:rsidRDefault="0025203F" w:rsidP="0025203F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Reviewer</w:t>
      </w:r>
      <w:r w:rsidR="00AC1571">
        <w:rPr>
          <w:rFonts w:asciiTheme="majorHAnsi" w:hAnsiTheme="majorHAnsi" w:cstheme="majorHAnsi"/>
          <w:lang w:val="en-US"/>
        </w:rPr>
        <w:t xml:space="preserve">: </w:t>
      </w:r>
      <w:r>
        <w:rPr>
          <w:rFonts w:asciiTheme="majorHAnsi" w:hAnsiTheme="majorHAnsi" w:cstheme="majorHAnsi"/>
          <w:lang w:val="en-US"/>
        </w:rPr>
        <w:t>Journal of Family Psychology</w:t>
      </w:r>
      <w:r w:rsidR="006138E6">
        <w:rPr>
          <w:rFonts w:asciiTheme="majorHAnsi" w:hAnsiTheme="majorHAnsi" w:cstheme="majorHAnsi"/>
          <w:lang w:val="en-US"/>
        </w:rPr>
        <w:t>;</w:t>
      </w:r>
      <w:r w:rsidR="00CE285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CE2858">
        <w:rPr>
          <w:rFonts w:asciiTheme="majorHAnsi" w:hAnsiTheme="majorHAnsi" w:cstheme="majorHAnsi"/>
          <w:lang w:val="en-US"/>
        </w:rPr>
        <w:t>Psychoneuroendocrinology</w:t>
      </w:r>
      <w:proofErr w:type="spellEnd"/>
      <w:r w:rsidR="006138E6">
        <w:rPr>
          <w:rFonts w:asciiTheme="majorHAnsi" w:hAnsiTheme="majorHAnsi" w:cstheme="majorHAnsi"/>
          <w:lang w:val="en-US"/>
        </w:rPr>
        <w:t>;</w:t>
      </w:r>
      <w:r w:rsidR="00AC1571">
        <w:rPr>
          <w:rFonts w:asciiTheme="majorHAnsi" w:hAnsiTheme="majorHAnsi" w:cstheme="majorHAnsi"/>
          <w:lang w:val="en-US"/>
        </w:rPr>
        <w:t xml:space="preserve"> </w:t>
      </w:r>
      <w:r w:rsidR="00CE2858">
        <w:rPr>
          <w:rFonts w:asciiTheme="majorHAnsi" w:hAnsiTheme="majorHAnsi" w:cstheme="majorHAnsi"/>
          <w:lang w:val="en-US"/>
        </w:rPr>
        <w:t xml:space="preserve">Attachment &amp; Human </w:t>
      </w:r>
    </w:p>
    <w:p w14:paraId="57F4AAF5" w14:textId="63E1BEF3" w:rsidR="00191EC4" w:rsidRDefault="00CE2858" w:rsidP="00F2637F">
      <w:pPr>
        <w:pStyle w:val="ListParagraph"/>
        <w:spacing w:after="0" w:line="240" w:lineRule="auto"/>
        <w:ind w:left="360" w:firstLine="34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Development</w:t>
      </w:r>
      <w:r w:rsidR="006138E6">
        <w:rPr>
          <w:rFonts w:asciiTheme="majorHAnsi" w:hAnsiTheme="majorHAnsi" w:cstheme="majorHAnsi"/>
          <w:lang w:val="en-US"/>
        </w:rPr>
        <w:t>; Anxiety, Stress &amp; Coping</w:t>
      </w:r>
      <w:r w:rsidR="00F50075">
        <w:rPr>
          <w:rFonts w:asciiTheme="majorHAnsi" w:hAnsiTheme="majorHAnsi" w:cstheme="majorHAnsi"/>
          <w:lang w:val="en-US"/>
        </w:rPr>
        <w:t>;</w:t>
      </w:r>
      <w:r w:rsidR="007D4D14">
        <w:rPr>
          <w:rFonts w:asciiTheme="majorHAnsi" w:hAnsiTheme="majorHAnsi" w:cstheme="majorHAnsi"/>
          <w:lang w:val="en-US"/>
        </w:rPr>
        <w:t xml:space="preserve"> European Child &amp; Adolescent Psychiatry</w:t>
      </w:r>
      <w:r w:rsidR="00F50075">
        <w:rPr>
          <w:rFonts w:asciiTheme="majorHAnsi" w:hAnsiTheme="majorHAnsi" w:cstheme="majorHAnsi"/>
          <w:lang w:val="en-US"/>
        </w:rPr>
        <w:t>;</w:t>
      </w:r>
      <w:r w:rsidR="003649EB">
        <w:rPr>
          <w:rFonts w:asciiTheme="majorHAnsi" w:hAnsiTheme="majorHAnsi" w:cstheme="majorHAnsi"/>
          <w:lang w:val="en-US"/>
        </w:rPr>
        <w:t xml:space="preserve"> Journal of Child </w:t>
      </w:r>
    </w:p>
    <w:p w14:paraId="41028A61" w14:textId="66676F47" w:rsidR="0025203F" w:rsidRDefault="00191EC4" w:rsidP="00F2637F">
      <w:pPr>
        <w:pStyle w:val="ListParagraph"/>
        <w:spacing w:after="0" w:line="240" w:lineRule="auto"/>
        <w:ind w:left="360" w:firstLine="34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Psychology and Psychiatry</w:t>
      </w:r>
      <w:r w:rsidR="00F50075">
        <w:rPr>
          <w:rFonts w:asciiTheme="majorHAnsi" w:hAnsiTheme="majorHAnsi" w:cstheme="majorHAnsi"/>
          <w:lang w:val="en-US"/>
        </w:rPr>
        <w:t>;</w:t>
      </w:r>
    </w:p>
    <w:p w14:paraId="19837E09" w14:textId="77777777" w:rsidR="0025203F" w:rsidRDefault="0025203F" w:rsidP="0025203F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Member of the </w:t>
      </w:r>
      <w:r w:rsidRPr="00C91BA2">
        <w:rPr>
          <w:rFonts w:asciiTheme="majorHAnsi" w:hAnsiTheme="majorHAnsi" w:cstheme="majorHAnsi"/>
          <w:lang w:val="en-US"/>
        </w:rPr>
        <w:t>PhD Education Committee</w:t>
      </w:r>
      <w:r>
        <w:rPr>
          <w:rFonts w:asciiTheme="majorHAnsi" w:hAnsiTheme="majorHAnsi" w:cstheme="majorHAnsi"/>
          <w:lang w:val="en-US"/>
        </w:rPr>
        <w:t xml:space="preserve"> of the Faculty of Behavioral and Movement </w:t>
      </w:r>
    </w:p>
    <w:p w14:paraId="6486EE18" w14:textId="7F3C1125" w:rsidR="0025203F" w:rsidRPr="0098377F" w:rsidRDefault="0025203F" w:rsidP="0025203F">
      <w:pPr>
        <w:spacing w:after="0" w:line="240" w:lineRule="auto"/>
        <w:ind w:left="720"/>
        <w:rPr>
          <w:rFonts w:asciiTheme="majorHAnsi" w:hAnsiTheme="majorHAnsi" w:cstheme="majorHAnsi"/>
          <w:lang w:val="en-US"/>
        </w:rPr>
      </w:pPr>
      <w:r w:rsidRPr="0098377F">
        <w:rPr>
          <w:rFonts w:asciiTheme="majorHAnsi" w:hAnsiTheme="majorHAnsi" w:cstheme="majorHAnsi"/>
          <w:lang w:val="en-US"/>
        </w:rPr>
        <w:t xml:space="preserve">Sciences (2020 - </w:t>
      </w:r>
      <w:r w:rsidR="00087064">
        <w:rPr>
          <w:rFonts w:asciiTheme="majorHAnsi" w:hAnsiTheme="majorHAnsi" w:cstheme="majorHAnsi"/>
          <w:lang w:val="en-US"/>
        </w:rPr>
        <w:t>2023</w:t>
      </w:r>
      <w:r w:rsidRPr="0098377F">
        <w:rPr>
          <w:rFonts w:asciiTheme="majorHAnsi" w:hAnsiTheme="majorHAnsi" w:cstheme="majorHAnsi"/>
          <w:lang w:val="en-US"/>
        </w:rPr>
        <w:t>)</w:t>
      </w:r>
    </w:p>
    <w:p w14:paraId="2768EBDB" w14:textId="6B4F2901" w:rsidR="0025203F" w:rsidRPr="0098377F" w:rsidRDefault="0025203F" w:rsidP="0025203F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Member of the </w:t>
      </w:r>
      <w:r w:rsidRPr="00C91BA2">
        <w:rPr>
          <w:rFonts w:asciiTheme="majorHAnsi" w:hAnsiTheme="majorHAnsi" w:cstheme="majorHAnsi"/>
          <w:lang w:val="en-US"/>
        </w:rPr>
        <w:t>Forum for Young Scientists</w:t>
      </w:r>
      <w:r>
        <w:rPr>
          <w:rFonts w:asciiTheme="majorHAnsi" w:hAnsiTheme="majorHAnsi" w:cstheme="majorHAnsi"/>
          <w:lang w:val="en-US"/>
        </w:rPr>
        <w:t xml:space="preserve"> (2020 - </w:t>
      </w:r>
      <w:r w:rsidR="00087064">
        <w:rPr>
          <w:rFonts w:asciiTheme="majorHAnsi" w:hAnsiTheme="majorHAnsi" w:cstheme="majorHAnsi"/>
          <w:lang w:val="en-US"/>
        </w:rPr>
        <w:t>2023</w:t>
      </w:r>
      <w:r>
        <w:rPr>
          <w:rFonts w:asciiTheme="majorHAnsi" w:hAnsiTheme="majorHAnsi" w:cstheme="majorHAnsi"/>
          <w:lang w:val="en-US"/>
        </w:rPr>
        <w:t>)</w:t>
      </w:r>
    </w:p>
    <w:p w14:paraId="7F2D01ED" w14:textId="77777777" w:rsidR="0025203F" w:rsidRDefault="0025203F" w:rsidP="0025203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CAFEB56" w14:textId="77777777" w:rsidR="0025203F" w:rsidRPr="004E44B6" w:rsidRDefault="0025203F" w:rsidP="0025203F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E44B6">
        <w:rPr>
          <w:rFonts w:asciiTheme="majorHAnsi" w:hAnsiTheme="majorHAnsi" w:cstheme="majorHAnsi"/>
          <w:i/>
          <w:iCs/>
          <w:sz w:val="24"/>
          <w:szCs w:val="24"/>
          <w:lang w:val="en-US"/>
        </w:rPr>
        <w:t>Society memberships</w:t>
      </w:r>
    </w:p>
    <w:p w14:paraId="03E44765" w14:textId="77777777" w:rsidR="0025203F" w:rsidRPr="00C91BA2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4E44B6">
        <w:rPr>
          <w:rFonts w:asciiTheme="majorHAnsi" w:hAnsiTheme="majorHAnsi" w:cstheme="majorHAnsi"/>
          <w:lang w:val="en-US"/>
        </w:rPr>
        <w:t>International Society of Developmental P</w:t>
      </w:r>
      <w:r>
        <w:rPr>
          <w:rFonts w:asciiTheme="majorHAnsi" w:hAnsiTheme="majorHAnsi" w:cstheme="majorHAnsi"/>
          <w:lang w:val="en-US"/>
        </w:rPr>
        <w:t>sychobiology (ISDP)</w:t>
      </w:r>
    </w:p>
    <w:p w14:paraId="679398A0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4E44B6">
        <w:rPr>
          <w:rFonts w:asciiTheme="majorHAnsi" w:hAnsiTheme="majorHAnsi" w:cstheme="majorHAnsi"/>
          <w:lang w:val="en-US"/>
        </w:rPr>
        <w:t>Society of Research on C</w:t>
      </w:r>
      <w:r>
        <w:rPr>
          <w:rFonts w:asciiTheme="majorHAnsi" w:hAnsiTheme="majorHAnsi" w:cstheme="majorHAnsi"/>
          <w:lang w:val="en-US"/>
        </w:rPr>
        <w:t>hild Development (SRCD)</w:t>
      </w:r>
    </w:p>
    <w:p w14:paraId="24530F0A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4E44B6">
        <w:rPr>
          <w:rFonts w:asciiTheme="majorHAnsi" w:hAnsiTheme="majorHAnsi" w:cstheme="majorHAnsi"/>
          <w:lang w:val="en-US"/>
        </w:rPr>
        <w:t>Society for Emotion and Attachment Studies (SEAS)</w:t>
      </w:r>
    </w:p>
    <w:p w14:paraId="2174AF1A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Vereniging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Nederlandse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Ontwikkelingspsychologen</w:t>
      </w:r>
      <w:proofErr w:type="spellEnd"/>
      <w:r>
        <w:rPr>
          <w:rFonts w:asciiTheme="majorHAnsi" w:hAnsiTheme="majorHAnsi" w:cstheme="majorHAnsi"/>
          <w:lang w:val="en-US"/>
        </w:rPr>
        <w:t xml:space="preserve"> (VNOP)</w:t>
      </w:r>
    </w:p>
    <w:p w14:paraId="146E4254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European Association for Developmental Psychology (EADP)</w:t>
      </w:r>
    </w:p>
    <w:p w14:paraId="64F347BC" w14:textId="77777777" w:rsidR="0025203F" w:rsidRPr="004E44B6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International Society of </w:t>
      </w:r>
      <w:proofErr w:type="spellStart"/>
      <w:r>
        <w:rPr>
          <w:rFonts w:asciiTheme="majorHAnsi" w:hAnsiTheme="majorHAnsi" w:cstheme="majorHAnsi"/>
          <w:lang w:val="en-US"/>
        </w:rPr>
        <w:t>Psychoneuroendocrinology</w:t>
      </w:r>
      <w:proofErr w:type="spellEnd"/>
      <w:r>
        <w:rPr>
          <w:rFonts w:asciiTheme="majorHAnsi" w:hAnsiTheme="majorHAnsi" w:cstheme="majorHAnsi"/>
          <w:lang w:val="en-US"/>
        </w:rPr>
        <w:t xml:space="preserve"> (ISPNE)</w:t>
      </w:r>
    </w:p>
    <w:p w14:paraId="6413F27A" w14:textId="77777777" w:rsidR="0025203F" w:rsidRDefault="0025203F" w:rsidP="0025203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6C4A23D6" w14:textId="77777777" w:rsidR="0025203F" w:rsidRPr="004E44B6" w:rsidRDefault="0025203F" w:rsidP="0025203F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E44B6">
        <w:rPr>
          <w:rFonts w:asciiTheme="majorHAnsi" w:hAnsiTheme="majorHAnsi" w:cstheme="majorHAnsi"/>
          <w:i/>
          <w:iCs/>
          <w:sz w:val="24"/>
          <w:szCs w:val="24"/>
          <w:lang w:val="en-US"/>
        </w:rPr>
        <w:t>Outreach &amp; Open Science</w:t>
      </w:r>
    </w:p>
    <w:p w14:paraId="734DA9B2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4E44B6">
        <w:rPr>
          <w:rFonts w:asciiTheme="majorHAnsi" w:hAnsiTheme="majorHAnsi" w:cstheme="majorHAnsi"/>
          <w:lang w:val="en-US"/>
        </w:rPr>
        <w:t xml:space="preserve">Video for the “Weekend of Science”: </w:t>
      </w:r>
      <w:hyperlink r:id="rId8" w:history="1">
        <w:r w:rsidRPr="004E44B6">
          <w:rPr>
            <w:rStyle w:val="Hyperlink"/>
            <w:rFonts w:asciiTheme="majorHAnsi" w:hAnsiTheme="majorHAnsi" w:cstheme="majorHAnsi"/>
            <w:lang w:val="en-US"/>
          </w:rPr>
          <w:t>Video: Brain secrets</w:t>
        </w:r>
      </w:hyperlink>
    </w:p>
    <w:p w14:paraId="057413AB" w14:textId="77777777" w:rsidR="0025203F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Blogposts </w:t>
      </w:r>
      <w:hyperlink r:id="rId9" w:history="1">
        <w:r w:rsidRPr="004E44B6">
          <w:rPr>
            <w:rStyle w:val="Hyperlink"/>
            <w:rFonts w:asciiTheme="majorHAnsi" w:hAnsiTheme="majorHAnsi" w:cstheme="majorHAnsi"/>
            <w:lang w:val="en-US"/>
          </w:rPr>
          <w:t>Link to posts</w:t>
        </w:r>
      </w:hyperlink>
    </w:p>
    <w:p w14:paraId="5123404A" w14:textId="77777777" w:rsidR="0025203F" w:rsidRPr="004E44B6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 w:rsidRPr="004E44B6">
        <w:rPr>
          <w:rFonts w:asciiTheme="majorHAnsi" w:hAnsiTheme="majorHAnsi" w:cstheme="majorHAnsi"/>
          <w:lang w:val="en-US"/>
        </w:rPr>
        <w:t>Pre-registration of articles</w:t>
      </w:r>
      <w:r>
        <w:rPr>
          <w:rFonts w:asciiTheme="majorHAnsi" w:hAnsiTheme="majorHAnsi" w:cstheme="majorHAnsi"/>
          <w:lang w:val="en-US"/>
        </w:rPr>
        <w:t xml:space="preserve">; </w:t>
      </w:r>
      <w:r w:rsidRPr="004E44B6">
        <w:rPr>
          <w:rFonts w:asciiTheme="majorHAnsi" w:hAnsiTheme="majorHAnsi" w:cstheme="majorHAnsi"/>
          <w:lang w:val="en-US"/>
        </w:rPr>
        <w:t>Open Access if possible</w:t>
      </w:r>
    </w:p>
    <w:p w14:paraId="5066476D" w14:textId="77777777" w:rsidR="0025203F" w:rsidRPr="004E44B6" w:rsidRDefault="0025203F" w:rsidP="0025203F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Open material, code &amp; data (if possible)</w:t>
      </w:r>
    </w:p>
    <w:p w14:paraId="5DD0936E" w14:textId="25B4CBDD" w:rsidR="00A554EE" w:rsidRPr="00BF756C" w:rsidRDefault="00A554EE" w:rsidP="00BF756C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3FD9C27" w14:textId="77777777" w:rsidR="00A554EE" w:rsidRPr="0050576B" w:rsidRDefault="00A554EE" w:rsidP="0050576B">
      <w:pPr>
        <w:pStyle w:val="ListParagraph"/>
        <w:spacing w:after="0" w:line="240" w:lineRule="auto"/>
        <w:ind w:left="360" w:firstLine="348"/>
        <w:rPr>
          <w:rFonts w:asciiTheme="majorHAnsi" w:hAnsiTheme="majorHAnsi" w:cstheme="majorHAnsi"/>
          <w:lang w:val="en-US"/>
        </w:rPr>
      </w:pPr>
    </w:p>
    <w:p w14:paraId="6469FE15" w14:textId="77777777" w:rsidR="009027F3" w:rsidRPr="00FA4049" w:rsidRDefault="009027F3" w:rsidP="00486F0F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</w:p>
    <w:p w14:paraId="7B011CAC" w14:textId="77777777" w:rsidR="00B92004" w:rsidRPr="001F1678" w:rsidRDefault="00B92004" w:rsidP="00486F0F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sectPr w:rsidR="00B92004" w:rsidRPr="001F1678" w:rsidSect="002D39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20587D" w14:textId="3B526E9B" w:rsidR="00486F0F" w:rsidRPr="00825375" w:rsidRDefault="00486F0F" w:rsidP="00486F0F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</w:rPr>
      </w:pPr>
      <w:r w:rsidRPr="00825375">
        <w:rPr>
          <w:rFonts w:ascii="Aharoni" w:hAnsi="Aharoni" w:cs="Aharoni"/>
          <w:b/>
          <w:bCs/>
          <w:color w:val="404040" w:themeColor="text1" w:themeTint="BF"/>
          <w:sz w:val="24"/>
          <w:szCs w:val="24"/>
        </w:rPr>
        <w:lastRenderedPageBreak/>
        <w:t>PUBLICATIONS</w:t>
      </w:r>
    </w:p>
    <w:p w14:paraId="53EF9125" w14:textId="77777777" w:rsidR="00486F0F" w:rsidRPr="00825375" w:rsidRDefault="00486F0F" w:rsidP="00486F0F">
      <w:pPr>
        <w:spacing w:after="0" w:line="240" w:lineRule="auto"/>
        <w:rPr>
          <w:rFonts w:ascii="Aharoni" w:hAnsi="Aharoni" w:cs="Aharoni"/>
          <w:b/>
          <w:bCs/>
          <w:sz w:val="24"/>
          <w:szCs w:val="24"/>
        </w:rPr>
      </w:pPr>
    </w:p>
    <w:p w14:paraId="30913A1D" w14:textId="6C66F62A" w:rsidR="00EA4963" w:rsidRPr="00825375" w:rsidRDefault="00EA4963" w:rsidP="00486F0F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825375">
        <w:rPr>
          <w:rFonts w:asciiTheme="majorHAnsi" w:hAnsiTheme="majorHAnsi" w:cstheme="majorHAnsi"/>
          <w:i/>
          <w:iCs/>
          <w:sz w:val="24"/>
          <w:szCs w:val="24"/>
        </w:rPr>
        <w:t>2023</w:t>
      </w:r>
    </w:p>
    <w:p w14:paraId="52BFA23A" w14:textId="00EA0F9E" w:rsidR="009027F3" w:rsidRDefault="009027F3" w:rsidP="00C83A5C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9027F3">
        <w:rPr>
          <w:rFonts w:asciiTheme="majorHAnsi" w:hAnsiTheme="majorHAnsi" w:cstheme="majorHAnsi"/>
          <w:b/>
          <w:bCs/>
        </w:rPr>
        <w:t>Runze, J.,</w:t>
      </w:r>
      <w:r w:rsidRPr="009027F3">
        <w:rPr>
          <w:rFonts w:asciiTheme="majorHAnsi" w:hAnsiTheme="majorHAnsi" w:cstheme="majorHAnsi"/>
        </w:rPr>
        <w:t xml:space="preserve"> Bakermans-Kranenburg, M.J., Cecile, C., Van IJzendoorn M.H., &amp; Pappa, E.,</w:t>
      </w:r>
      <w:r w:rsidRPr="009027F3">
        <w:rPr>
          <w:rFonts w:asciiTheme="majorHAnsi" w:hAnsiTheme="majorHAnsi" w:cstheme="majorHAnsi"/>
          <w:b/>
          <w:bCs/>
        </w:rPr>
        <w:t xml:space="preserve"> </w:t>
      </w:r>
      <w:r w:rsidRPr="009027F3">
        <w:rPr>
          <w:rFonts w:asciiTheme="majorHAnsi" w:hAnsiTheme="majorHAnsi" w:cstheme="majorHAnsi"/>
        </w:rPr>
        <w:t>(2023).</w:t>
      </w:r>
      <w:r w:rsidRPr="00153910">
        <w:rPr>
          <w:rFonts w:asciiTheme="majorHAnsi" w:hAnsiTheme="majorHAnsi" w:cstheme="majorHAnsi"/>
        </w:rPr>
        <w:t xml:space="preserve"> </w:t>
      </w:r>
      <w:r w:rsidRPr="00153910">
        <w:rPr>
          <w:rFonts w:asciiTheme="majorHAnsi" w:hAnsiTheme="majorHAnsi" w:cstheme="majorHAnsi"/>
          <w:lang w:val="en-US"/>
        </w:rPr>
        <w:t>The Polygenic and Reactive Nature of Observed Parenting</w:t>
      </w:r>
      <w:r>
        <w:rPr>
          <w:rFonts w:asciiTheme="majorHAnsi" w:hAnsiTheme="majorHAnsi" w:cstheme="majorHAnsi"/>
          <w:i/>
          <w:iCs/>
          <w:lang w:val="en-US"/>
        </w:rPr>
        <w:t xml:space="preserve">. </w:t>
      </w:r>
      <w:r w:rsidR="00153910">
        <w:rPr>
          <w:rFonts w:asciiTheme="majorHAnsi" w:hAnsiTheme="majorHAnsi" w:cstheme="majorHAnsi"/>
          <w:i/>
          <w:iCs/>
          <w:lang w:val="en-US"/>
        </w:rPr>
        <w:t xml:space="preserve">Genes, Brain &amp; </w:t>
      </w:r>
      <w:r w:rsidR="00153910" w:rsidRPr="00DD55A7">
        <w:rPr>
          <w:rFonts w:asciiTheme="majorHAnsi" w:hAnsiTheme="majorHAnsi" w:cstheme="majorHAnsi"/>
          <w:i/>
          <w:iCs/>
          <w:lang w:val="en-US"/>
        </w:rPr>
        <w:t>Behavior</w:t>
      </w:r>
      <w:r w:rsidR="00FA5D4E" w:rsidRPr="00DD55A7">
        <w:rPr>
          <w:rFonts w:asciiTheme="majorHAnsi" w:hAnsiTheme="majorHAnsi" w:cstheme="majorHAnsi"/>
          <w:i/>
          <w:iCs/>
          <w:lang w:val="en-US"/>
        </w:rPr>
        <w:t>,</w:t>
      </w:r>
      <w:r w:rsidR="003A510A" w:rsidRPr="00DD55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FA5D4E" w:rsidRPr="00DD55A7">
        <w:rPr>
          <w:rFonts w:asciiTheme="majorHAnsi" w:hAnsiTheme="majorHAnsi" w:cstheme="majorHAnsi"/>
          <w:i/>
          <w:iCs/>
          <w:lang w:val="en-US"/>
        </w:rPr>
        <w:t>22(6).</w:t>
      </w:r>
      <w:r w:rsidR="00153910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="00DD55A7" w:rsidRPr="00DD55A7">
        <w:rPr>
          <w:rFonts w:asciiTheme="majorHAnsi" w:hAnsiTheme="majorHAnsi" w:cstheme="majorHAnsi"/>
          <w:lang w:val="en-US"/>
        </w:rPr>
        <w:t>doi</w:t>
      </w:r>
      <w:proofErr w:type="spellEnd"/>
      <w:r w:rsidR="00DD55A7" w:rsidRPr="00DD55A7">
        <w:rPr>
          <w:rFonts w:asciiTheme="majorHAnsi" w:hAnsiTheme="majorHAnsi" w:cstheme="majorHAnsi"/>
          <w:lang w:val="en-US"/>
        </w:rPr>
        <w:t>: 10.1111/gbb.12874</w:t>
      </w:r>
    </w:p>
    <w:p w14:paraId="790D0818" w14:textId="77777777" w:rsidR="009027F3" w:rsidRPr="009027F3" w:rsidRDefault="009027F3" w:rsidP="00C83A5C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5D6E73F9" w14:textId="0DE985D3" w:rsidR="001246F6" w:rsidRPr="00C83A5C" w:rsidRDefault="001246F6" w:rsidP="00C83A5C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11DD2">
        <w:rPr>
          <w:rFonts w:asciiTheme="majorHAnsi" w:hAnsiTheme="majorHAnsi" w:cstheme="majorHAnsi"/>
          <w:b/>
          <w:bCs/>
        </w:rPr>
        <w:t>Runze, J.</w:t>
      </w:r>
      <w:r w:rsidRPr="00C11DD2">
        <w:rPr>
          <w:rFonts w:asciiTheme="majorHAnsi" w:hAnsiTheme="majorHAnsi" w:cstheme="majorHAnsi"/>
        </w:rPr>
        <w:t xml:space="preserve"> &amp; Van IJzendoorn, M.H. (2023). </w:t>
      </w:r>
      <w:r w:rsidRPr="001246F6">
        <w:rPr>
          <w:rFonts w:asciiTheme="majorHAnsi" w:hAnsiTheme="majorHAnsi" w:cstheme="majorHAnsi"/>
          <w:lang w:val="en-US"/>
        </w:rPr>
        <w:t>Response bias is genetically biased: another argument for Kagan’s philippic against questionnaires in developmental psychology</w:t>
      </w:r>
      <w:r>
        <w:rPr>
          <w:rFonts w:asciiTheme="majorHAnsi" w:hAnsiTheme="majorHAnsi" w:cstheme="majorHAnsi"/>
          <w:i/>
          <w:iCs/>
          <w:lang w:val="en-US"/>
        </w:rPr>
        <w:t>. Developmental Psychology.</w:t>
      </w:r>
      <w:r w:rsidR="00C83A5C" w:rsidRPr="00C83A5C">
        <w:rPr>
          <w:lang w:val="en-US"/>
        </w:rPr>
        <w:t xml:space="preserve"> </w:t>
      </w:r>
      <w:r w:rsidR="00C83A5C" w:rsidRPr="00C83A5C">
        <w:rPr>
          <w:rFonts w:asciiTheme="majorHAnsi" w:hAnsiTheme="majorHAnsi" w:cstheme="majorHAnsi"/>
          <w:lang w:val="en-US"/>
        </w:rPr>
        <w:t>Advance online publication. https://dx.doi.org/10.1037/dev0001614</w:t>
      </w:r>
    </w:p>
    <w:p w14:paraId="26C74D42" w14:textId="77777777" w:rsidR="001246F6" w:rsidRDefault="001246F6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304D197A" w14:textId="3657721B" w:rsidR="00EA4963" w:rsidRDefault="004102C4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9027F3">
        <w:rPr>
          <w:rFonts w:asciiTheme="majorHAnsi" w:hAnsiTheme="majorHAnsi" w:cstheme="majorHAnsi"/>
          <w:lang w:val="en-US"/>
        </w:rPr>
        <w:t xml:space="preserve">Witte, A. M., </w:t>
      </w:r>
      <w:r w:rsidRPr="009027F3">
        <w:rPr>
          <w:rFonts w:asciiTheme="majorHAnsi" w:hAnsiTheme="majorHAnsi" w:cstheme="majorHAnsi"/>
          <w:b/>
          <w:bCs/>
          <w:lang w:val="en-US"/>
        </w:rPr>
        <w:t>Runze, J</w:t>
      </w:r>
      <w:r w:rsidRPr="009027F3">
        <w:rPr>
          <w:rFonts w:asciiTheme="majorHAnsi" w:hAnsiTheme="majorHAnsi" w:cstheme="majorHAnsi"/>
          <w:lang w:val="en-US"/>
        </w:rPr>
        <w:t xml:space="preserve">., van IJzendoorn, M. H., &amp; Bakermans-Kranenburg, M. J. (2023). </w:t>
      </w:r>
      <w:r w:rsidRPr="004102C4">
        <w:rPr>
          <w:rFonts w:asciiTheme="majorHAnsi" w:hAnsiTheme="majorHAnsi" w:cstheme="majorHAnsi"/>
          <w:lang w:val="en-US"/>
        </w:rPr>
        <w:t xml:space="preserve">Parents’ secure base script knowledge predicts observed sensitive caregiving and discipline toward twin children. Journal of Family Psychology. </w:t>
      </w:r>
      <w:hyperlink r:id="rId10" w:history="1">
        <w:r w:rsidRPr="005D2206">
          <w:rPr>
            <w:rStyle w:val="Hyperlink"/>
            <w:rFonts w:asciiTheme="majorHAnsi" w:hAnsiTheme="majorHAnsi" w:cstheme="majorHAnsi"/>
            <w:lang w:val="en-US"/>
          </w:rPr>
          <w:t>https://doi.org/10.1037/fam0001091</w:t>
        </w:r>
      </w:hyperlink>
    </w:p>
    <w:p w14:paraId="5B4F7FCD" w14:textId="77777777" w:rsidR="004102C4" w:rsidRPr="00EA4963" w:rsidRDefault="004102C4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8A01B33" w14:textId="7E522638" w:rsidR="00486F0F" w:rsidRPr="00B968F7" w:rsidRDefault="00486F0F" w:rsidP="00486F0F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B968F7">
        <w:rPr>
          <w:rFonts w:asciiTheme="majorHAnsi" w:hAnsiTheme="majorHAnsi" w:cstheme="majorHAnsi"/>
          <w:i/>
          <w:iCs/>
          <w:sz w:val="24"/>
          <w:szCs w:val="24"/>
          <w:lang w:val="en-US"/>
        </w:rPr>
        <w:t>2022</w:t>
      </w:r>
    </w:p>
    <w:p w14:paraId="21403671" w14:textId="77777777" w:rsidR="00486F0F" w:rsidRPr="00EA260F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B968F7">
        <w:rPr>
          <w:rFonts w:asciiTheme="majorHAnsi" w:hAnsiTheme="majorHAnsi" w:cstheme="majorHAnsi"/>
          <w:b/>
          <w:bCs/>
          <w:lang w:val="en-US"/>
        </w:rPr>
        <w:t>Runze, J.,</w:t>
      </w:r>
      <w:r w:rsidRPr="00B968F7">
        <w:rPr>
          <w:rFonts w:asciiTheme="majorHAnsi" w:hAnsiTheme="majorHAnsi" w:cstheme="majorHAnsi"/>
          <w:lang w:val="en-US"/>
        </w:rPr>
        <w:t xml:space="preserve"> Pappa, E., Van IJzendoorn M.H., &amp; Bakermans-Kranenburg, M.J. (2022). </w:t>
      </w:r>
      <w:r w:rsidRPr="00EA260F">
        <w:rPr>
          <w:rFonts w:asciiTheme="majorHAnsi" w:hAnsiTheme="majorHAnsi" w:cstheme="majorHAnsi"/>
          <w:lang w:val="en-US"/>
        </w:rPr>
        <w:t xml:space="preserve">Conduct problems and hair cortisol concentrations decrease in school-aged children after VIPP-SD: A randomized </w:t>
      </w:r>
    </w:p>
    <w:p w14:paraId="37754865" w14:textId="77777777" w:rsidR="00486F0F" w:rsidRPr="00B85C80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EA260F">
        <w:rPr>
          <w:rFonts w:asciiTheme="majorHAnsi" w:hAnsiTheme="majorHAnsi" w:cstheme="majorHAnsi"/>
          <w:lang w:val="en-US"/>
        </w:rPr>
        <w:t>controlled trial in two twin cohorts</w:t>
      </w:r>
      <w:r>
        <w:rPr>
          <w:rFonts w:asciiTheme="majorHAnsi" w:hAnsiTheme="majorHAnsi" w:cstheme="majorHAnsi"/>
          <w:lang w:val="en-US"/>
        </w:rPr>
        <w:t>.</w:t>
      </w:r>
      <w:r w:rsidRPr="00EA260F">
        <w:rPr>
          <w:rFonts w:asciiTheme="majorHAnsi" w:hAnsiTheme="majorHAnsi" w:cstheme="majorHAnsi"/>
          <w:i/>
          <w:iCs/>
          <w:lang w:val="en-US"/>
        </w:rPr>
        <w:t xml:space="preserve"> International Journal of Environmental Research and Public Health, 19</w:t>
      </w:r>
      <w:r>
        <w:rPr>
          <w:rFonts w:asciiTheme="majorHAnsi" w:hAnsiTheme="majorHAnsi" w:cstheme="majorHAnsi"/>
          <w:i/>
          <w:iCs/>
          <w:lang w:val="en-US"/>
        </w:rPr>
        <w:t xml:space="preserve">(22), </w:t>
      </w:r>
      <w:r w:rsidRPr="003C1DA8">
        <w:rPr>
          <w:rFonts w:asciiTheme="majorHAnsi" w:hAnsiTheme="majorHAnsi" w:cstheme="majorHAnsi"/>
          <w:lang w:val="en-US"/>
        </w:rPr>
        <w:t>15026</w:t>
      </w:r>
      <w:r>
        <w:rPr>
          <w:rFonts w:asciiTheme="majorHAnsi" w:hAnsiTheme="majorHAnsi" w:cstheme="majorHAnsi"/>
          <w:lang w:val="en-US"/>
        </w:rPr>
        <w:t>.</w:t>
      </w:r>
      <w:r w:rsidRPr="003C1DA8">
        <w:rPr>
          <w:rFonts w:asciiTheme="majorHAnsi" w:hAnsiTheme="majorHAnsi" w:cstheme="majorHAnsi"/>
          <w:lang w:val="en-US"/>
        </w:rPr>
        <w:t xml:space="preserve"> https://doi.org/10.3390/ijerph192215026</w:t>
      </w:r>
    </w:p>
    <w:p w14:paraId="29671F23" w14:textId="77777777" w:rsidR="00486F0F" w:rsidRPr="00B85C80" w:rsidRDefault="00486F0F" w:rsidP="00486F0F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74225063" w14:textId="77777777" w:rsidR="00486F0F" w:rsidRPr="00771106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B85C80">
        <w:rPr>
          <w:rFonts w:asciiTheme="majorHAnsi" w:hAnsiTheme="majorHAnsi" w:cstheme="majorHAnsi"/>
          <w:b/>
          <w:bCs/>
          <w:lang w:val="de-DE"/>
        </w:rPr>
        <w:t>Runze, J.,</w:t>
      </w:r>
      <w:r w:rsidRPr="00B85C80">
        <w:rPr>
          <w:rFonts w:asciiTheme="majorHAnsi" w:hAnsiTheme="majorHAnsi" w:cstheme="majorHAnsi"/>
          <w:lang w:val="de-DE"/>
        </w:rPr>
        <w:t xml:space="preserve"> Marten, F., &amp; te Brinke, L., (2022). </w:t>
      </w:r>
      <w:r w:rsidRPr="00401D72">
        <w:rPr>
          <w:rFonts w:asciiTheme="majorHAnsi" w:hAnsiTheme="majorHAnsi" w:cstheme="majorHAnsi"/>
          <w:i/>
          <w:iCs/>
          <w:lang w:val="en-US"/>
        </w:rPr>
        <w:t>The effect of exposure to social-media coverage of the Russo-Ukrainian war on stress symptoms in Dutch adolescents</w:t>
      </w:r>
      <w:r w:rsidRPr="00771106">
        <w:rPr>
          <w:rFonts w:asciiTheme="majorHAnsi" w:hAnsiTheme="majorHAnsi" w:cstheme="majorHAnsi"/>
          <w:lang w:val="en-US"/>
        </w:rPr>
        <w:t xml:space="preserve"> </w:t>
      </w:r>
      <w:hyperlink r:id="rId11" w:history="1">
        <w:r w:rsidRPr="00771106">
          <w:rPr>
            <w:rStyle w:val="Hyperlink"/>
            <w:rFonts w:asciiTheme="majorHAnsi" w:hAnsiTheme="majorHAnsi" w:cstheme="majorHAnsi"/>
            <w:lang w:val="en-US"/>
          </w:rPr>
          <w:t>(Pre-print)</w:t>
        </w:r>
      </w:hyperlink>
    </w:p>
    <w:p w14:paraId="6372DB87" w14:textId="77777777" w:rsidR="00486F0F" w:rsidRPr="00771106" w:rsidRDefault="00486F0F" w:rsidP="00486F0F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485CA3BB" w14:textId="77777777" w:rsidR="00486F0F" w:rsidRDefault="00486F0F" w:rsidP="00486F0F">
      <w:pPr>
        <w:spacing w:after="0" w:line="240" w:lineRule="auto"/>
        <w:rPr>
          <w:rFonts w:asciiTheme="majorHAnsi" w:hAnsiTheme="majorHAnsi" w:cstheme="majorHAnsi"/>
        </w:rPr>
      </w:pPr>
      <w:r w:rsidRPr="00CE4A2A">
        <w:rPr>
          <w:rFonts w:asciiTheme="majorHAnsi" w:hAnsiTheme="majorHAnsi" w:cstheme="majorHAnsi"/>
          <w:b/>
          <w:bCs/>
        </w:rPr>
        <w:t xml:space="preserve">Runze, J., </w:t>
      </w:r>
      <w:r w:rsidRPr="00CE4A2A">
        <w:rPr>
          <w:rFonts w:asciiTheme="majorHAnsi" w:hAnsiTheme="majorHAnsi" w:cstheme="majorHAnsi"/>
        </w:rPr>
        <w:t xml:space="preserve">Van IJzendoorn, M. H., Vrijhof, C. I., &amp; Bakermans-Kranenburg, M. J. (2022). </w:t>
      </w:r>
      <w:r w:rsidRPr="00CE4A2A">
        <w:rPr>
          <w:rFonts w:asciiTheme="majorHAnsi" w:hAnsiTheme="majorHAnsi" w:cstheme="majorHAnsi"/>
          <w:lang w:val="en-US"/>
        </w:rPr>
        <w:t xml:space="preserve">Replicating a randomized trial with video-feedback to promote positive parenting in parents of school-aged twins. </w:t>
      </w:r>
      <w:r w:rsidRPr="00DB3DCE">
        <w:rPr>
          <w:rFonts w:asciiTheme="majorHAnsi" w:hAnsiTheme="majorHAnsi" w:cstheme="majorHAnsi"/>
          <w:i/>
          <w:iCs/>
        </w:rPr>
        <w:t xml:space="preserve">Journal of Family </w:t>
      </w:r>
      <w:proofErr w:type="spellStart"/>
      <w:r w:rsidRPr="00DB3DCE">
        <w:rPr>
          <w:rFonts w:asciiTheme="majorHAnsi" w:hAnsiTheme="majorHAnsi" w:cstheme="majorHAnsi"/>
          <w:i/>
          <w:iCs/>
        </w:rPr>
        <w:t>Psychology</w:t>
      </w:r>
      <w:proofErr w:type="spellEnd"/>
      <w:r w:rsidRPr="00DB3DCE">
        <w:rPr>
          <w:rFonts w:asciiTheme="majorHAnsi" w:hAnsiTheme="majorHAnsi" w:cstheme="majorHAnsi"/>
          <w:i/>
          <w:iCs/>
        </w:rPr>
        <w:t>.</w:t>
      </w:r>
      <w:r w:rsidRPr="00DB3DCE">
        <w:rPr>
          <w:rFonts w:asciiTheme="majorHAnsi" w:hAnsiTheme="majorHAnsi" w:cstheme="majorHAnsi"/>
        </w:rPr>
        <w:t xml:space="preserve"> 2022 Jan 27. </w:t>
      </w:r>
      <w:proofErr w:type="spellStart"/>
      <w:r w:rsidRPr="00DB3DCE">
        <w:rPr>
          <w:rFonts w:asciiTheme="majorHAnsi" w:hAnsiTheme="majorHAnsi" w:cstheme="majorHAnsi"/>
        </w:rPr>
        <w:t>doi</w:t>
      </w:r>
      <w:proofErr w:type="spellEnd"/>
      <w:r w:rsidRPr="00DB3DCE">
        <w:rPr>
          <w:rFonts w:asciiTheme="majorHAnsi" w:hAnsiTheme="majorHAnsi" w:cstheme="majorHAnsi"/>
        </w:rPr>
        <w:t>: 10.1037/fam0000961</w:t>
      </w:r>
    </w:p>
    <w:p w14:paraId="25022709" w14:textId="77777777" w:rsidR="00486F0F" w:rsidRDefault="00486F0F" w:rsidP="00486F0F">
      <w:pPr>
        <w:spacing w:after="0" w:line="240" w:lineRule="auto"/>
        <w:rPr>
          <w:rFonts w:asciiTheme="majorHAnsi" w:hAnsiTheme="majorHAnsi" w:cstheme="majorHAnsi"/>
        </w:rPr>
      </w:pPr>
    </w:p>
    <w:p w14:paraId="5EA03F89" w14:textId="77777777" w:rsidR="00486F0F" w:rsidRPr="00771106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D339BC">
        <w:rPr>
          <w:rFonts w:asciiTheme="majorHAnsi" w:hAnsiTheme="majorHAnsi" w:cstheme="majorHAnsi"/>
        </w:rPr>
        <w:t xml:space="preserve">Toenders, Y.J., Van der Cruijsen, R., </w:t>
      </w:r>
      <w:r w:rsidRPr="00D339BC">
        <w:rPr>
          <w:rFonts w:asciiTheme="majorHAnsi" w:hAnsiTheme="majorHAnsi" w:cstheme="majorHAnsi"/>
          <w:b/>
          <w:bCs/>
        </w:rPr>
        <w:t>Runze, J.,</w:t>
      </w:r>
      <w:r w:rsidRPr="00D339BC">
        <w:rPr>
          <w:rFonts w:asciiTheme="majorHAnsi" w:hAnsiTheme="majorHAnsi" w:cstheme="majorHAnsi"/>
        </w:rPr>
        <w:t xml:space="preserve"> Van de Groep, S., Wieringa, L. &amp; Crone, E.A. (2022). </w:t>
      </w:r>
      <w:r w:rsidRPr="006B22EA">
        <w:rPr>
          <w:rFonts w:asciiTheme="majorHAnsi" w:hAnsiTheme="majorHAnsi" w:cstheme="majorHAnsi"/>
          <w:i/>
          <w:iCs/>
          <w:lang w:val="en-US"/>
        </w:rPr>
        <w:t xml:space="preserve">Mood fluctuations during development and their relation to brain development and sleep </w:t>
      </w:r>
      <w:hyperlink r:id="rId12" w:history="1">
        <w:r w:rsidRPr="00771106">
          <w:rPr>
            <w:rStyle w:val="Hyperlink"/>
            <w:rFonts w:asciiTheme="majorHAnsi" w:hAnsiTheme="majorHAnsi" w:cstheme="majorHAnsi"/>
            <w:lang w:val="en-US"/>
          </w:rPr>
          <w:t>(Pre-print)</w:t>
        </w:r>
      </w:hyperlink>
    </w:p>
    <w:p w14:paraId="44B25E9C" w14:textId="77777777" w:rsidR="00486F0F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09E45979" w14:textId="77777777" w:rsidR="00486F0F" w:rsidRPr="003C1DA8" w:rsidRDefault="00486F0F" w:rsidP="00486F0F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3C1DA8">
        <w:rPr>
          <w:rFonts w:asciiTheme="majorHAnsi" w:hAnsiTheme="majorHAnsi" w:cstheme="majorHAnsi"/>
          <w:i/>
          <w:iCs/>
        </w:rPr>
        <w:t>2021</w:t>
      </w:r>
    </w:p>
    <w:p w14:paraId="18491F6C" w14:textId="77777777" w:rsidR="00486F0F" w:rsidRPr="003D112C" w:rsidRDefault="00486F0F" w:rsidP="00486F0F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803F55">
        <w:rPr>
          <w:rFonts w:asciiTheme="majorHAnsi" w:hAnsiTheme="majorHAnsi" w:cstheme="majorHAnsi"/>
          <w:b/>
          <w:bCs/>
        </w:rPr>
        <w:t xml:space="preserve">Runze, J., </w:t>
      </w:r>
      <w:proofErr w:type="spellStart"/>
      <w:r w:rsidRPr="00803F55">
        <w:rPr>
          <w:rFonts w:asciiTheme="majorHAnsi" w:hAnsiTheme="majorHAnsi" w:cstheme="majorHAnsi"/>
        </w:rPr>
        <w:t>Euser</w:t>
      </w:r>
      <w:proofErr w:type="spellEnd"/>
      <w:r w:rsidRPr="00803F55">
        <w:rPr>
          <w:rFonts w:asciiTheme="majorHAnsi" w:hAnsiTheme="majorHAnsi" w:cstheme="majorHAnsi"/>
        </w:rPr>
        <w:t xml:space="preserve">, S., Oosterman, M., </w:t>
      </w:r>
      <w:proofErr w:type="spellStart"/>
      <w:r w:rsidRPr="00803F55">
        <w:rPr>
          <w:rFonts w:asciiTheme="majorHAnsi" w:hAnsiTheme="majorHAnsi" w:cstheme="majorHAnsi"/>
        </w:rPr>
        <w:t>Dolan</w:t>
      </w:r>
      <w:proofErr w:type="spellEnd"/>
      <w:r w:rsidRPr="00803F55">
        <w:rPr>
          <w:rFonts w:asciiTheme="majorHAnsi" w:hAnsiTheme="majorHAnsi" w:cstheme="majorHAnsi"/>
        </w:rPr>
        <w:t xml:space="preserve">, C. V., Koopman-Verhoeff, M. E., &amp; Bakermans-Kranenburg, M. J. (2021). </w:t>
      </w:r>
      <w:proofErr w:type="spellStart"/>
      <w:r w:rsidRPr="00803F55">
        <w:rPr>
          <w:rFonts w:asciiTheme="majorHAnsi" w:hAnsiTheme="majorHAnsi" w:cstheme="majorHAnsi"/>
          <w:lang w:val="en-US"/>
        </w:rPr>
        <w:t>Actigraphic</w:t>
      </w:r>
      <w:proofErr w:type="spellEnd"/>
      <w:r w:rsidRPr="00803F55">
        <w:rPr>
          <w:rFonts w:asciiTheme="majorHAnsi" w:hAnsiTheme="majorHAnsi" w:cstheme="majorHAnsi"/>
          <w:lang w:val="en-US"/>
        </w:rPr>
        <w:t xml:space="preserve"> sleep and cortisol in middle childhood: A multivariate behavioral genetics model. </w:t>
      </w:r>
      <w:r w:rsidRPr="003D112C">
        <w:rPr>
          <w:rFonts w:asciiTheme="majorHAnsi" w:hAnsiTheme="majorHAnsi" w:cstheme="majorHAnsi"/>
          <w:i/>
          <w:iCs/>
          <w:lang w:val="en-US"/>
        </w:rPr>
        <w:t xml:space="preserve">Comprehensive </w:t>
      </w:r>
      <w:proofErr w:type="spellStart"/>
      <w:r w:rsidRPr="003D112C">
        <w:rPr>
          <w:rFonts w:asciiTheme="majorHAnsi" w:hAnsiTheme="majorHAnsi" w:cstheme="majorHAnsi"/>
          <w:i/>
          <w:iCs/>
          <w:lang w:val="en-US"/>
        </w:rPr>
        <w:t>Psychoneuroendocrinology</w:t>
      </w:r>
      <w:proofErr w:type="spellEnd"/>
      <w:r w:rsidRPr="003D112C">
        <w:rPr>
          <w:rFonts w:asciiTheme="majorHAnsi" w:hAnsiTheme="majorHAnsi" w:cstheme="majorHAnsi"/>
          <w:i/>
          <w:iCs/>
          <w:lang w:val="en-US"/>
        </w:rPr>
        <w:t>, 8</w:t>
      </w:r>
      <w:r w:rsidRPr="003D112C">
        <w:rPr>
          <w:rFonts w:asciiTheme="majorHAnsi" w:hAnsiTheme="majorHAnsi" w:cstheme="majorHAnsi"/>
          <w:lang w:val="en-US"/>
        </w:rPr>
        <w:t xml:space="preserve">, 100094. </w:t>
      </w:r>
      <w:hyperlink r:id="rId13" w:history="1">
        <w:r w:rsidRPr="003D112C">
          <w:rPr>
            <w:rStyle w:val="Hyperlink"/>
            <w:rFonts w:asciiTheme="majorHAnsi" w:hAnsiTheme="majorHAnsi" w:cstheme="majorHAnsi"/>
            <w:lang w:val="en-US"/>
          </w:rPr>
          <w:t>https://doi.org/10.1016/j.cpnec.2021.100094</w:t>
        </w:r>
      </w:hyperlink>
    </w:p>
    <w:p w14:paraId="48472902" w14:textId="77777777" w:rsidR="00486F0F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6CFD0319" w14:textId="77777777" w:rsidR="00486F0F" w:rsidRPr="00F22F73" w:rsidRDefault="00486F0F" w:rsidP="00486F0F">
      <w:pPr>
        <w:spacing w:after="0" w:line="240" w:lineRule="auto"/>
        <w:rPr>
          <w:rFonts w:asciiTheme="majorHAnsi" w:hAnsiTheme="majorHAnsi" w:cstheme="majorHAnsi"/>
          <w:i/>
          <w:iCs/>
          <w:lang w:val="en-US"/>
        </w:rPr>
      </w:pPr>
      <w:r w:rsidRPr="00F22F73">
        <w:rPr>
          <w:rFonts w:asciiTheme="majorHAnsi" w:hAnsiTheme="majorHAnsi" w:cstheme="majorHAnsi"/>
          <w:i/>
          <w:iCs/>
          <w:lang w:val="en-US"/>
        </w:rPr>
        <w:t>2017</w:t>
      </w:r>
    </w:p>
    <w:p w14:paraId="416CB9F6" w14:textId="6A5138C5" w:rsidR="00486F0F" w:rsidRPr="00A826FA" w:rsidRDefault="00486F0F" w:rsidP="00486F0F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A826FA">
        <w:rPr>
          <w:rFonts w:asciiTheme="majorHAnsi" w:hAnsiTheme="majorHAnsi" w:cstheme="majorHAnsi"/>
          <w:lang w:val="en-US"/>
        </w:rPr>
        <w:t xml:space="preserve">Becker, S., Hopps, D., Owens, G., </w:t>
      </w:r>
      <w:r w:rsidRPr="00A826FA">
        <w:rPr>
          <w:rFonts w:asciiTheme="majorHAnsi" w:hAnsiTheme="majorHAnsi" w:cstheme="majorHAnsi"/>
          <w:b/>
          <w:bCs/>
          <w:lang w:val="en-US"/>
        </w:rPr>
        <w:t>Runze, J.,</w:t>
      </w:r>
      <w:r w:rsidRPr="00A826FA">
        <w:rPr>
          <w:rFonts w:asciiTheme="majorHAnsi" w:hAnsiTheme="majorHAnsi" w:cstheme="majorHAnsi"/>
          <w:lang w:val="en-US"/>
        </w:rPr>
        <w:t xml:space="preserve"> Morris, S., Bainbridge, V., &amp; Wylie, M. (2017). Co-creating by degrees</w:t>
      </w:r>
      <w:r w:rsidR="00A55569">
        <w:rPr>
          <w:rFonts w:asciiTheme="majorHAnsi" w:hAnsiTheme="majorHAnsi" w:cstheme="majorHAnsi"/>
          <w:lang w:val="en-US"/>
        </w:rPr>
        <w:t>:</w:t>
      </w:r>
      <w:r w:rsidRPr="00A826FA">
        <w:rPr>
          <w:rFonts w:asciiTheme="majorHAnsi" w:hAnsiTheme="majorHAnsi" w:cstheme="majorHAnsi"/>
          <w:lang w:val="en-US"/>
        </w:rPr>
        <w:t xml:space="preserve"> exploring experiences of co design. Digital or Visual Products </w:t>
      </w:r>
    </w:p>
    <w:p w14:paraId="2F44092A" w14:textId="0326F128" w:rsidR="00486F0F" w:rsidRDefault="00486F0F">
      <w:pPr>
        <w:rPr>
          <w:lang w:val="en-US"/>
        </w:rPr>
      </w:pPr>
    </w:p>
    <w:p w14:paraId="4D24A0AC" w14:textId="6FFFC26A" w:rsidR="002D39E5" w:rsidRPr="00C942DA" w:rsidRDefault="002D39E5" w:rsidP="002D39E5">
      <w:pPr>
        <w:spacing w:after="0" w:line="240" w:lineRule="auto"/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</w:pPr>
      <w:r w:rsidRPr="00C942DA"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MANUSCRIPTS UNDER R</w:t>
      </w:r>
      <w:r>
        <w:rPr>
          <w:rFonts w:ascii="Aharoni" w:hAnsi="Aharoni" w:cs="Aharoni"/>
          <w:b/>
          <w:bCs/>
          <w:color w:val="404040" w:themeColor="text1" w:themeTint="BF"/>
          <w:sz w:val="24"/>
          <w:szCs w:val="24"/>
          <w:lang w:val="en-US"/>
        </w:rPr>
        <w:t>EVIEW</w:t>
      </w:r>
    </w:p>
    <w:p w14:paraId="1134BE14" w14:textId="77777777" w:rsidR="002D39E5" w:rsidRPr="00C942DA" w:rsidRDefault="002D39E5" w:rsidP="002D39E5">
      <w:pPr>
        <w:spacing w:after="0" w:line="240" w:lineRule="auto"/>
        <w:rPr>
          <w:rFonts w:ascii="Aharoni" w:hAnsi="Aharoni" w:cs="Aharoni"/>
          <w:b/>
          <w:bCs/>
          <w:sz w:val="24"/>
          <w:szCs w:val="24"/>
          <w:lang w:val="en-US"/>
        </w:rPr>
      </w:pPr>
    </w:p>
    <w:p w14:paraId="0F1C7405" w14:textId="77777777" w:rsidR="00143C71" w:rsidRDefault="00143C71" w:rsidP="00143C71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143C71">
        <w:rPr>
          <w:rFonts w:asciiTheme="majorHAnsi" w:hAnsiTheme="majorHAnsi" w:cstheme="majorHAnsi"/>
        </w:rPr>
        <w:t xml:space="preserve">Witte, A.M., </w:t>
      </w:r>
      <w:r w:rsidRPr="00143C71">
        <w:rPr>
          <w:rFonts w:asciiTheme="majorHAnsi" w:hAnsiTheme="majorHAnsi" w:cstheme="majorHAnsi"/>
          <w:b/>
          <w:bCs/>
        </w:rPr>
        <w:t>Runze, J.,</w:t>
      </w:r>
      <w:r w:rsidRPr="00143C71">
        <w:rPr>
          <w:rFonts w:asciiTheme="majorHAnsi" w:hAnsiTheme="majorHAnsi" w:cstheme="majorHAnsi"/>
        </w:rPr>
        <w:t xml:space="preserve"> Van IJzendoorn, M.H., &amp; Bakermans-Kranenburg, M.J. (2023). </w:t>
      </w:r>
      <w:r w:rsidRPr="009C0F9A">
        <w:rPr>
          <w:rFonts w:asciiTheme="majorHAnsi" w:hAnsiTheme="majorHAnsi" w:cstheme="majorHAnsi"/>
          <w:i/>
          <w:iCs/>
          <w:lang w:val="en-US"/>
        </w:rPr>
        <w:t>A Randomized Controlled Trial of the Effectiveness of the VIPP-SD: Parental Secure Base Script Knowledge as an Outcome and Moderato</w:t>
      </w:r>
      <w:r w:rsidRPr="00386D54">
        <w:rPr>
          <w:rFonts w:asciiTheme="majorHAnsi" w:hAnsiTheme="majorHAnsi" w:cstheme="majorHAnsi"/>
          <w:lang w:val="en-US"/>
        </w:rPr>
        <w:t>r</w:t>
      </w:r>
      <w:r>
        <w:rPr>
          <w:rFonts w:asciiTheme="majorHAnsi" w:hAnsiTheme="majorHAnsi" w:cstheme="majorHAnsi"/>
          <w:lang w:val="en-US"/>
        </w:rPr>
        <w:t xml:space="preserve"> [In revision, pre-registered]</w:t>
      </w:r>
    </w:p>
    <w:p w14:paraId="750655F4" w14:textId="77777777" w:rsidR="00143C71" w:rsidRDefault="00143C71" w:rsidP="00C146CD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6D81C476" w14:textId="40E38F89" w:rsidR="00C146CD" w:rsidRPr="006427FD" w:rsidRDefault="00C146CD" w:rsidP="00C146CD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F37D3F">
        <w:rPr>
          <w:rFonts w:asciiTheme="majorHAnsi" w:hAnsiTheme="majorHAnsi" w:cstheme="majorHAnsi"/>
          <w:b/>
          <w:bCs/>
          <w:lang w:val="en-US"/>
        </w:rPr>
        <w:t>Runze, J</w:t>
      </w:r>
      <w:r w:rsidR="00C712F3">
        <w:rPr>
          <w:rFonts w:asciiTheme="majorHAnsi" w:hAnsiTheme="majorHAnsi" w:cstheme="majorHAnsi"/>
          <w:b/>
          <w:bCs/>
          <w:lang w:val="en-US"/>
        </w:rPr>
        <w:t>.</w:t>
      </w:r>
      <w:r w:rsidRPr="00F37D3F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F37D3F">
        <w:rPr>
          <w:rFonts w:asciiTheme="majorHAnsi" w:hAnsiTheme="majorHAnsi" w:cstheme="majorHAnsi"/>
          <w:lang w:val="en-US"/>
        </w:rPr>
        <w:t>et al., (2023</w:t>
      </w:r>
      <w:r w:rsidRPr="00F37D3F">
        <w:rPr>
          <w:rFonts w:asciiTheme="majorHAnsi" w:hAnsiTheme="majorHAnsi" w:cstheme="majorHAnsi"/>
          <w:i/>
          <w:iCs/>
          <w:lang w:val="en-US"/>
        </w:rPr>
        <w:t>).</w:t>
      </w:r>
      <w:r w:rsidRPr="00F37D3F">
        <w:rPr>
          <w:i/>
          <w:iCs/>
          <w:lang w:val="en-US"/>
        </w:rPr>
        <w:t xml:space="preserve"> </w:t>
      </w:r>
      <w:r w:rsidRPr="00D94A63">
        <w:rPr>
          <w:rFonts w:asciiTheme="majorHAnsi" w:hAnsiTheme="majorHAnsi" w:cstheme="majorHAnsi"/>
          <w:i/>
          <w:iCs/>
          <w:lang w:val="en-US"/>
        </w:rPr>
        <w:t xml:space="preserve">A differential susceptibility approach to </w:t>
      </w:r>
      <w:r>
        <w:rPr>
          <w:rFonts w:asciiTheme="majorHAnsi" w:hAnsiTheme="majorHAnsi" w:cstheme="majorHAnsi"/>
          <w:i/>
          <w:iCs/>
          <w:lang w:val="en-US"/>
        </w:rPr>
        <w:t>the intergenerational transmission gap in attachment.</w:t>
      </w:r>
      <w:r w:rsidRPr="00067497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[</w:t>
      </w:r>
      <w:r w:rsidR="00825375">
        <w:rPr>
          <w:rFonts w:asciiTheme="majorHAnsi" w:hAnsiTheme="majorHAnsi" w:cstheme="majorHAnsi"/>
          <w:lang w:val="en-US"/>
        </w:rPr>
        <w:t>Under review</w:t>
      </w:r>
      <w:r>
        <w:rPr>
          <w:rFonts w:asciiTheme="majorHAnsi" w:hAnsiTheme="majorHAnsi" w:cstheme="majorHAnsi"/>
          <w:lang w:val="en-US"/>
        </w:rPr>
        <w:t>, pre-registered]</w:t>
      </w:r>
    </w:p>
    <w:p w14:paraId="357A8F80" w14:textId="77777777" w:rsidR="002D39E5" w:rsidRDefault="002D39E5" w:rsidP="002D39E5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1F25017B" w14:textId="3FE7900B" w:rsidR="00D31E28" w:rsidRDefault="00B23044" w:rsidP="002D39E5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2F7CDE">
        <w:rPr>
          <w:rFonts w:asciiTheme="majorHAnsi" w:hAnsiTheme="majorHAnsi" w:cstheme="majorHAnsi"/>
          <w:b/>
          <w:bCs/>
        </w:rPr>
        <w:t>Runze, J.</w:t>
      </w:r>
      <w:r w:rsidR="002F7CDE" w:rsidRPr="002F7CDE">
        <w:rPr>
          <w:rFonts w:asciiTheme="majorHAnsi" w:hAnsiTheme="majorHAnsi" w:cstheme="majorHAnsi"/>
          <w:b/>
          <w:bCs/>
        </w:rPr>
        <w:t xml:space="preserve">, </w:t>
      </w:r>
      <w:r w:rsidR="002F7CDE" w:rsidRPr="002F7CDE">
        <w:rPr>
          <w:rFonts w:asciiTheme="majorHAnsi" w:hAnsiTheme="majorHAnsi" w:cstheme="majorHAnsi"/>
        </w:rPr>
        <w:t>Overbeek, G.J</w:t>
      </w:r>
      <w:r w:rsidR="002F7CDE">
        <w:rPr>
          <w:rFonts w:asciiTheme="majorHAnsi" w:hAnsiTheme="majorHAnsi" w:cstheme="majorHAnsi"/>
        </w:rPr>
        <w:t xml:space="preserve">. Luik, A., &amp; ten Have, M. </w:t>
      </w:r>
      <w:r w:rsidR="002F7CDE" w:rsidRPr="00DD48CD">
        <w:rPr>
          <w:rFonts w:asciiTheme="majorHAnsi" w:hAnsiTheme="majorHAnsi" w:cstheme="majorHAnsi"/>
        </w:rPr>
        <w:t>(2023).</w:t>
      </w:r>
      <w:r w:rsidR="002F7CDE" w:rsidRPr="00DD48CD">
        <w:rPr>
          <w:rFonts w:asciiTheme="majorHAnsi" w:hAnsiTheme="majorHAnsi" w:cstheme="majorHAnsi"/>
          <w:b/>
          <w:bCs/>
        </w:rPr>
        <w:t xml:space="preserve"> </w:t>
      </w:r>
      <w:r w:rsidR="006C1C80" w:rsidRPr="006C1C80">
        <w:rPr>
          <w:rFonts w:asciiTheme="majorHAnsi" w:hAnsiTheme="majorHAnsi" w:cstheme="majorHAnsi"/>
          <w:i/>
          <w:iCs/>
          <w:lang w:val="en-US"/>
        </w:rPr>
        <w:t>Does Child Abuse Predict a Population Segment with Large Economic Burden?</w:t>
      </w:r>
      <w:r w:rsidR="002F7CDE" w:rsidRPr="00BD72D0">
        <w:rPr>
          <w:rFonts w:asciiTheme="majorHAnsi" w:hAnsiTheme="majorHAnsi" w:cstheme="majorHAnsi"/>
          <w:lang w:val="en-US"/>
        </w:rPr>
        <w:t xml:space="preserve"> [</w:t>
      </w:r>
      <w:r w:rsidR="002B6051">
        <w:rPr>
          <w:rFonts w:asciiTheme="majorHAnsi" w:hAnsiTheme="majorHAnsi" w:cstheme="majorHAnsi"/>
          <w:lang w:val="en-US"/>
        </w:rPr>
        <w:t>Under review</w:t>
      </w:r>
      <w:r w:rsidR="002F7CDE">
        <w:rPr>
          <w:rFonts w:asciiTheme="majorHAnsi" w:hAnsiTheme="majorHAnsi" w:cstheme="majorHAnsi"/>
          <w:lang w:val="en-US"/>
        </w:rPr>
        <w:t>, pre-registered</w:t>
      </w:r>
      <w:r w:rsidR="002F7CDE" w:rsidRPr="00BD72D0">
        <w:rPr>
          <w:rFonts w:asciiTheme="majorHAnsi" w:hAnsiTheme="majorHAnsi" w:cstheme="majorHAnsi"/>
          <w:lang w:val="en-US"/>
        </w:rPr>
        <w:t>]</w:t>
      </w:r>
    </w:p>
    <w:sectPr w:rsidR="00D31E28" w:rsidSect="002D39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C9"/>
    <w:multiLevelType w:val="hybridMultilevel"/>
    <w:tmpl w:val="F704EE42"/>
    <w:lvl w:ilvl="0" w:tplc="C464E2CE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0D1"/>
    <w:multiLevelType w:val="hybridMultilevel"/>
    <w:tmpl w:val="D668DF9A"/>
    <w:lvl w:ilvl="0" w:tplc="143ED0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5F49"/>
    <w:multiLevelType w:val="hybridMultilevel"/>
    <w:tmpl w:val="7466E106"/>
    <w:lvl w:ilvl="0" w:tplc="A46C7416">
      <w:numFmt w:val="bullet"/>
      <w:lvlText w:val="-"/>
      <w:lvlJc w:val="left"/>
      <w:pPr>
        <w:ind w:left="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4287CED"/>
    <w:multiLevelType w:val="hybridMultilevel"/>
    <w:tmpl w:val="975C1762"/>
    <w:lvl w:ilvl="0" w:tplc="C464E2CE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3E50"/>
    <w:multiLevelType w:val="hybridMultilevel"/>
    <w:tmpl w:val="68505B62"/>
    <w:lvl w:ilvl="0" w:tplc="A46C741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5EDF"/>
    <w:multiLevelType w:val="hybridMultilevel"/>
    <w:tmpl w:val="824E72BA"/>
    <w:lvl w:ilvl="0" w:tplc="BEE4CAE6">
      <w:start w:val="20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7B56"/>
    <w:multiLevelType w:val="hybridMultilevel"/>
    <w:tmpl w:val="EB9C6374"/>
    <w:lvl w:ilvl="0" w:tplc="C464E2CE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4D1A"/>
    <w:multiLevelType w:val="hybridMultilevel"/>
    <w:tmpl w:val="88BC043A"/>
    <w:lvl w:ilvl="0" w:tplc="B180150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941"/>
    <w:multiLevelType w:val="hybridMultilevel"/>
    <w:tmpl w:val="3CC0E5E0"/>
    <w:lvl w:ilvl="0" w:tplc="A46C7416">
      <w:numFmt w:val="bullet"/>
      <w:lvlText w:val="-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625E"/>
    <w:multiLevelType w:val="hybridMultilevel"/>
    <w:tmpl w:val="BD74BEA4"/>
    <w:lvl w:ilvl="0" w:tplc="A46C7416">
      <w:numFmt w:val="bullet"/>
      <w:lvlText w:val="-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66CF3"/>
    <w:multiLevelType w:val="hybridMultilevel"/>
    <w:tmpl w:val="B1546504"/>
    <w:lvl w:ilvl="0" w:tplc="A46C7416">
      <w:numFmt w:val="bullet"/>
      <w:lvlText w:val="-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81E5E"/>
    <w:multiLevelType w:val="hybridMultilevel"/>
    <w:tmpl w:val="6A583348"/>
    <w:lvl w:ilvl="0" w:tplc="A46C741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04EB5"/>
    <w:multiLevelType w:val="hybridMultilevel"/>
    <w:tmpl w:val="94C2685C"/>
    <w:lvl w:ilvl="0" w:tplc="C464E2CE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04C18"/>
    <w:multiLevelType w:val="hybridMultilevel"/>
    <w:tmpl w:val="CD5E4F3E"/>
    <w:lvl w:ilvl="0" w:tplc="C464E2CE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13DC"/>
    <w:multiLevelType w:val="hybridMultilevel"/>
    <w:tmpl w:val="0ADC0668"/>
    <w:lvl w:ilvl="0" w:tplc="A46C741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A7144"/>
    <w:multiLevelType w:val="hybridMultilevel"/>
    <w:tmpl w:val="FCB2FD16"/>
    <w:lvl w:ilvl="0" w:tplc="FDD45BD8">
      <w:start w:val="20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D2F4D"/>
    <w:multiLevelType w:val="hybridMultilevel"/>
    <w:tmpl w:val="8C809D36"/>
    <w:lvl w:ilvl="0" w:tplc="A46C741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18F5"/>
    <w:multiLevelType w:val="hybridMultilevel"/>
    <w:tmpl w:val="2FB232E8"/>
    <w:lvl w:ilvl="0" w:tplc="A46C7416">
      <w:numFmt w:val="bullet"/>
      <w:lvlText w:val="-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A94F85"/>
    <w:multiLevelType w:val="hybridMultilevel"/>
    <w:tmpl w:val="DE76F2CA"/>
    <w:lvl w:ilvl="0" w:tplc="A46C741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13E5C"/>
    <w:multiLevelType w:val="hybridMultilevel"/>
    <w:tmpl w:val="137029C0"/>
    <w:lvl w:ilvl="0" w:tplc="A46C7416">
      <w:numFmt w:val="bullet"/>
      <w:lvlText w:val="-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92880">
    <w:abstractNumId w:val="10"/>
  </w:num>
  <w:num w:numId="2" w16cid:durableId="861667504">
    <w:abstractNumId w:val="9"/>
  </w:num>
  <w:num w:numId="3" w16cid:durableId="150679949">
    <w:abstractNumId w:val="3"/>
  </w:num>
  <w:num w:numId="4" w16cid:durableId="534125765">
    <w:abstractNumId w:val="2"/>
  </w:num>
  <w:num w:numId="5" w16cid:durableId="578369561">
    <w:abstractNumId w:val="17"/>
  </w:num>
  <w:num w:numId="6" w16cid:durableId="1033460123">
    <w:abstractNumId w:val="0"/>
  </w:num>
  <w:num w:numId="7" w16cid:durableId="1461456337">
    <w:abstractNumId w:val="13"/>
  </w:num>
  <w:num w:numId="8" w16cid:durableId="1047989845">
    <w:abstractNumId w:val="6"/>
  </w:num>
  <w:num w:numId="9" w16cid:durableId="1446540271">
    <w:abstractNumId w:val="12"/>
  </w:num>
  <w:num w:numId="10" w16cid:durableId="787700272">
    <w:abstractNumId w:val="7"/>
  </w:num>
  <w:num w:numId="11" w16cid:durableId="1457405787">
    <w:abstractNumId w:val="8"/>
  </w:num>
  <w:num w:numId="12" w16cid:durableId="957763760">
    <w:abstractNumId w:val="1"/>
  </w:num>
  <w:num w:numId="13" w16cid:durableId="152259304">
    <w:abstractNumId w:val="4"/>
  </w:num>
  <w:num w:numId="14" w16cid:durableId="1324359035">
    <w:abstractNumId w:val="16"/>
  </w:num>
  <w:num w:numId="15" w16cid:durableId="2124641421">
    <w:abstractNumId w:val="18"/>
  </w:num>
  <w:num w:numId="16" w16cid:durableId="2095734652">
    <w:abstractNumId w:val="11"/>
  </w:num>
  <w:num w:numId="17" w16cid:durableId="1927683987">
    <w:abstractNumId w:val="14"/>
  </w:num>
  <w:num w:numId="18" w16cid:durableId="1733190758">
    <w:abstractNumId w:val="15"/>
  </w:num>
  <w:num w:numId="19" w16cid:durableId="2131630291">
    <w:abstractNumId w:val="19"/>
  </w:num>
  <w:num w:numId="20" w16cid:durableId="192344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AE"/>
    <w:rsid w:val="00076B45"/>
    <w:rsid w:val="00087064"/>
    <w:rsid w:val="001246F6"/>
    <w:rsid w:val="001416CA"/>
    <w:rsid w:val="00143C71"/>
    <w:rsid w:val="001515A8"/>
    <w:rsid w:val="00153910"/>
    <w:rsid w:val="0016535D"/>
    <w:rsid w:val="00191EC4"/>
    <w:rsid w:val="001B47BF"/>
    <w:rsid w:val="001B6E3F"/>
    <w:rsid w:val="001D753C"/>
    <w:rsid w:val="001F1678"/>
    <w:rsid w:val="0025203F"/>
    <w:rsid w:val="00262FE6"/>
    <w:rsid w:val="00267E3C"/>
    <w:rsid w:val="00280CA6"/>
    <w:rsid w:val="00282928"/>
    <w:rsid w:val="002A4B42"/>
    <w:rsid w:val="002B6051"/>
    <w:rsid w:val="002D39E5"/>
    <w:rsid w:val="002E3877"/>
    <w:rsid w:val="002F16AA"/>
    <w:rsid w:val="002F7CDE"/>
    <w:rsid w:val="003077D7"/>
    <w:rsid w:val="003161AD"/>
    <w:rsid w:val="0034582E"/>
    <w:rsid w:val="003519AE"/>
    <w:rsid w:val="003649EB"/>
    <w:rsid w:val="00375836"/>
    <w:rsid w:val="00385E44"/>
    <w:rsid w:val="00386D54"/>
    <w:rsid w:val="003A510A"/>
    <w:rsid w:val="003C12BE"/>
    <w:rsid w:val="003E4009"/>
    <w:rsid w:val="00404E3B"/>
    <w:rsid w:val="004102C4"/>
    <w:rsid w:val="0041681A"/>
    <w:rsid w:val="004422C9"/>
    <w:rsid w:val="00451FA9"/>
    <w:rsid w:val="004750BD"/>
    <w:rsid w:val="00486F0F"/>
    <w:rsid w:val="004B02F0"/>
    <w:rsid w:val="004B1C4C"/>
    <w:rsid w:val="004D6BCE"/>
    <w:rsid w:val="004E2655"/>
    <w:rsid w:val="004F34C3"/>
    <w:rsid w:val="0050576B"/>
    <w:rsid w:val="00532E27"/>
    <w:rsid w:val="00582CEC"/>
    <w:rsid w:val="0058349A"/>
    <w:rsid w:val="005C5203"/>
    <w:rsid w:val="005E2F76"/>
    <w:rsid w:val="006138E6"/>
    <w:rsid w:val="0063793F"/>
    <w:rsid w:val="00670B92"/>
    <w:rsid w:val="006C1C80"/>
    <w:rsid w:val="006E32D4"/>
    <w:rsid w:val="006E7723"/>
    <w:rsid w:val="006F36DF"/>
    <w:rsid w:val="006F5C5C"/>
    <w:rsid w:val="00743AF8"/>
    <w:rsid w:val="00767B49"/>
    <w:rsid w:val="007C0E6F"/>
    <w:rsid w:val="007D19AF"/>
    <w:rsid w:val="007D4D14"/>
    <w:rsid w:val="007F734D"/>
    <w:rsid w:val="00810A4E"/>
    <w:rsid w:val="00825375"/>
    <w:rsid w:val="008547CA"/>
    <w:rsid w:val="008824FE"/>
    <w:rsid w:val="008C35F4"/>
    <w:rsid w:val="008C372E"/>
    <w:rsid w:val="008E1456"/>
    <w:rsid w:val="009027F3"/>
    <w:rsid w:val="00917005"/>
    <w:rsid w:val="00967985"/>
    <w:rsid w:val="00990185"/>
    <w:rsid w:val="009C0F9A"/>
    <w:rsid w:val="00A06CEB"/>
    <w:rsid w:val="00A554EE"/>
    <w:rsid w:val="00A55569"/>
    <w:rsid w:val="00AC0B11"/>
    <w:rsid w:val="00AC1571"/>
    <w:rsid w:val="00B04F65"/>
    <w:rsid w:val="00B23044"/>
    <w:rsid w:val="00B32C76"/>
    <w:rsid w:val="00B92004"/>
    <w:rsid w:val="00B968F7"/>
    <w:rsid w:val="00BD72D0"/>
    <w:rsid w:val="00BF756C"/>
    <w:rsid w:val="00C11DD2"/>
    <w:rsid w:val="00C146CD"/>
    <w:rsid w:val="00C177E4"/>
    <w:rsid w:val="00C25292"/>
    <w:rsid w:val="00C623D8"/>
    <w:rsid w:val="00C712F3"/>
    <w:rsid w:val="00C83A5C"/>
    <w:rsid w:val="00C91C29"/>
    <w:rsid w:val="00CE2858"/>
    <w:rsid w:val="00D31E28"/>
    <w:rsid w:val="00D343C3"/>
    <w:rsid w:val="00D51836"/>
    <w:rsid w:val="00D6672E"/>
    <w:rsid w:val="00DD48CD"/>
    <w:rsid w:val="00DD55A7"/>
    <w:rsid w:val="00DD69DD"/>
    <w:rsid w:val="00DE5F20"/>
    <w:rsid w:val="00E22190"/>
    <w:rsid w:val="00E47C22"/>
    <w:rsid w:val="00E76190"/>
    <w:rsid w:val="00E76818"/>
    <w:rsid w:val="00EA4963"/>
    <w:rsid w:val="00ED6D97"/>
    <w:rsid w:val="00EE280A"/>
    <w:rsid w:val="00F2637F"/>
    <w:rsid w:val="00F37D3F"/>
    <w:rsid w:val="00F50075"/>
    <w:rsid w:val="00F64A0A"/>
    <w:rsid w:val="00F72019"/>
    <w:rsid w:val="00FA4049"/>
    <w:rsid w:val="00FA5D4E"/>
    <w:rsid w:val="00FB0C2C"/>
    <w:rsid w:val="00FB3DAD"/>
    <w:rsid w:val="00FC2F37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665E"/>
  <w15:chartTrackingRefBased/>
  <w15:docId w15:val="{52E10E1A-DB2D-469D-BA75-60C6407D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Left">
    <w:name w:val="TextLeft"/>
    <w:basedOn w:val="Normal"/>
    <w:next w:val="Normal"/>
    <w:uiPriority w:val="4"/>
    <w:qFormat/>
    <w:rsid w:val="003519AE"/>
    <w:pPr>
      <w:spacing w:after="0" w:line="288" w:lineRule="auto"/>
      <w:jc w:val="right"/>
    </w:pPr>
    <w:rPr>
      <w:color w:val="404040" w:themeColor="text1" w:themeTint="BF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19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9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ekendvandewetenschap.nl/activiteiten/2021/breingeheimen/" TargetMode="External"/><Relationship Id="rId13" Type="http://schemas.openxmlformats.org/officeDocument/2006/relationships/hyperlink" Target="https://doi.org/10.1016/j.cpnec.2021.1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narunze.com" TargetMode="External"/><Relationship Id="rId12" Type="http://schemas.openxmlformats.org/officeDocument/2006/relationships/hyperlink" Target="https://www.biorxiv.org/content/10.1101/2022.08.23.505008v1.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na-runze-aa6b0111b/" TargetMode="External"/><Relationship Id="rId11" Type="http://schemas.openxmlformats.org/officeDocument/2006/relationships/hyperlink" Target="https://psyarxiv.com/2yc36/" TargetMode="External"/><Relationship Id="rId5" Type="http://schemas.openxmlformats.org/officeDocument/2006/relationships/hyperlink" Target="mailto:jana.runze@web.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37/fam0001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narunze.com/ne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1471</Words>
  <Characters>8095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Runze, J. (Jana)</dc:creator>
  <cp:keywords/>
  <dc:description/>
  <cp:lastModifiedBy>Jana Runze</cp:lastModifiedBy>
  <cp:revision>8</cp:revision>
  <cp:lastPrinted>2023-02-23T07:45:00Z</cp:lastPrinted>
  <dcterms:created xsi:type="dcterms:W3CDTF">2024-01-12T08:31:00Z</dcterms:created>
  <dcterms:modified xsi:type="dcterms:W3CDTF">2024-01-12T08:36:00Z</dcterms:modified>
</cp:coreProperties>
</file>